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04C27" w:rsidRDefault="00F77387" w:rsidP="00EB60AB">
      <w:pPr>
        <w:jc w:val="center"/>
        <w:rPr>
          <w:b/>
        </w:rPr>
      </w:pPr>
      <w:r>
        <w:rPr>
          <w:b/>
        </w:rPr>
        <w:t xml:space="preserve">Муниципального казенного учреждения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«</w:t>
      </w:r>
      <w:r w:rsidR="00D42D1E">
        <w:rPr>
          <w:b/>
        </w:rPr>
        <w:t xml:space="preserve">Останкинский </w:t>
      </w:r>
      <w:r>
        <w:rPr>
          <w:b/>
        </w:rPr>
        <w:t>центр обеспечения и содержания территории»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83679D" w:rsidRDefault="0083679D" w:rsidP="0083679D">
      <w:pPr>
        <w:jc w:val="both"/>
        <w:rPr>
          <w:szCs w:val="24"/>
        </w:rPr>
      </w:pPr>
      <w:r>
        <w:rPr>
          <w:szCs w:val="28"/>
        </w:rPr>
        <w:tab/>
      </w:r>
      <w:r w:rsidR="00D42D1E">
        <w:rPr>
          <w:szCs w:val="28"/>
        </w:rPr>
        <w:t>В ноябре - декабре 2023</w:t>
      </w:r>
      <w:r w:rsidR="00EB60AB">
        <w:rPr>
          <w:szCs w:val="28"/>
        </w:rPr>
        <w:t xml:space="preserve"> г. Департаментом финансов администрации городского  округа г. Бор проведена плановая </w:t>
      </w:r>
      <w:r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соблюдения </w:t>
      </w:r>
      <w:r w:rsidR="00F04C27">
        <w:rPr>
          <w:szCs w:val="24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государственны</w:t>
      </w:r>
      <w:r>
        <w:rPr>
          <w:szCs w:val="24"/>
        </w:rPr>
        <w:t>х и муниципальных нужд в отношении отдельных закупок для обеспечения муниципальных нужд:</w:t>
      </w:r>
      <w:r w:rsidRPr="0083679D">
        <w:rPr>
          <w:szCs w:val="24"/>
        </w:rPr>
        <w:t xml:space="preserve"> </w:t>
      </w:r>
      <w:r>
        <w:rPr>
          <w:szCs w:val="24"/>
        </w:rPr>
        <w:t>Муниципальным казенным учреждением «Останкинский центр обеспечения и содержания территории".</w:t>
      </w:r>
    </w:p>
    <w:p w:rsidR="00BB3C7B" w:rsidRPr="0083679D" w:rsidRDefault="0083679D" w:rsidP="0083679D">
      <w:pPr>
        <w:jc w:val="both"/>
        <w:rPr>
          <w:szCs w:val="24"/>
        </w:rPr>
      </w:pPr>
      <w:r>
        <w:rPr>
          <w:szCs w:val="28"/>
        </w:rPr>
        <w:tab/>
      </w:r>
      <w:r w:rsidR="00EB60AB">
        <w:rPr>
          <w:szCs w:val="28"/>
        </w:rPr>
        <w:t>По результатам проверки составлен акт. В</w:t>
      </w:r>
      <w:r w:rsidR="00EB60AB">
        <w:t xml:space="preserve"> </w:t>
      </w:r>
      <w:r w:rsidR="00F10D24">
        <w:t>Муниципальное казенное учреждение «</w:t>
      </w:r>
      <w:r>
        <w:t xml:space="preserve">Останкинский </w:t>
      </w:r>
      <w:r w:rsidR="00F10D24">
        <w:t>центр обеспечения и содержания территории»</w:t>
      </w:r>
      <w:r w:rsidR="00EB60AB">
        <w:t xml:space="preserve">                           </w:t>
      </w:r>
      <w:r w:rsidR="00EB60AB">
        <w:rPr>
          <w:szCs w:val="28"/>
        </w:rPr>
        <w:t xml:space="preserve">в </w:t>
      </w:r>
      <w:r>
        <w:rPr>
          <w:szCs w:val="28"/>
        </w:rPr>
        <w:t>декабре</w:t>
      </w:r>
      <w:r w:rsidR="00F10D24">
        <w:rPr>
          <w:szCs w:val="28"/>
        </w:rPr>
        <w:t xml:space="preserve"> </w:t>
      </w:r>
      <w:r>
        <w:rPr>
          <w:szCs w:val="28"/>
        </w:rPr>
        <w:t>2023</w:t>
      </w:r>
      <w:r w:rsidR="00EB60AB">
        <w:rPr>
          <w:szCs w:val="28"/>
        </w:rPr>
        <w:t xml:space="preserve">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 w:rsidR="00EB60AB">
        <w:rPr>
          <w:szCs w:val="28"/>
        </w:rPr>
        <w:t>округа г. Бор направлено представ</w:t>
      </w:r>
      <w:r w:rsidR="002B5399">
        <w:rPr>
          <w:szCs w:val="28"/>
        </w:rPr>
        <w:t xml:space="preserve">ление по итогам данной проверки                           с одновременным направлением копии представления </w:t>
      </w:r>
      <w:r w:rsidR="00BB3C7B">
        <w:t xml:space="preserve">в </w:t>
      </w:r>
      <w:r>
        <w:t>Останкинский</w:t>
      </w:r>
      <w:r w:rsidR="00F04C27">
        <w:t xml:space="preserve"> </w:t>
      </w:r>
      <w:r w:rsidR="00BB3C7B">
        <w:t>территориальный отдел администрации городского округа город Бор Нижегородской области.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8167F6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B5399"/>
    <w:rsid w:val="00553A76"/>
    <w:rsid w:val="00630F60"/>
    <w:rsid w:val="007D4BFD"/>
    <w:rsid w:val="00812940"/>
    <w:rsid w:val="008167F6"/>
    <w:rsid w:val="0083679D"/>
    <w:rsid w:val="00853075"/>
    <w:rsid w:val="008F74EE"/>
    <w:rsid w:val="00AE4EBD"/>
    <w:rsid w:val="00BA7565"/>
    <w:rsid w:val="00BB3C7B"/>
    <w:rsid w:val="00D42D1E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2</cp:revision>
  <cp:lastPrinted>2024-01-11T07:22:00Z</cp:lastPrinted>
  <dcterms:created xsi:type="dcterms:W3CDTF">2024-01-11T07:25:00Z</dcterms:created>
  <dcterms:modified xsi:type="dcterms:W3CDTF">2024-01-11T07:25:00Z</dcterms:modified>
</cp:coreProperties>
</file>