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8D5" w:rsidRPr="004E4294" w:rsidRDefault="00C811F5" w:rsidP="000708D5">
      <w:pPr>
        <w:widowControl/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75pt;margin-top:-3.15pt;width:49.15pt;height:60.45pt;z-index:251657728;mso-wrap-distance-left:9.05pt;mso-wrap-distance-right:9.05pt" filled="t">
            <v:fill color2="black"/>
            <v:imagedata r:id="rId6" o:title=""/>
            <w10:wrap type="topAndBottom"/>
          </v:shape>
        </w:pict>
      </w:r>
    </w:p>
    <w:p w:rsidR="000708D5" w:rsidRPr="004E4294" w:rsidRDefault="000708D5" w:rsidP="000708D5">
      <w:pPr>
        <w:jc w:val="center"/>
        <w:rPr>
          <w:sz w:val="36"/>
          <w:szCs w:val="36"/>
        </w:rPr>
      </w:pPr>
      <w:r w:rsidRPr="004E4294">
        <w:rPr>
          <w:sz w:val="36"/>
          <w:szCs w:val="36"/>
        </w:rPr>
        <w:t>Совет депутатов муниципального округа город Бор</w:t>
      </w:r>
    </w:p>
    <w:p w:rsidR="000708D5" w:rsidRPr="004E4294" w:rsidRDefault="000708D5" w:rsidP="000708D5">
      <w:pPr>
        <w:widowControl/>
        <w:jc w:val="center"/>
        <w:rPr>
          <w:sz w:val="36"/>
          <w:szCs w:val="36"/>
        </w:rPr>
      </w:pPr>
      <w:r w:rsidRPr="004E4294">
        <w:rPr>
          <w:sz w:val="36"/>
          <w:szCs w:val="36"/>
        </w:rPr>
        <w:t>Нижегородской области</w:t>
      </w:r>
    </w:p>
    <w:p w:rsidR="000708D5" w:rsidRPr="004E4294" w:rsidRDefault="000708D5" w:rsidP="000708D5">
      <w:pPr>
        <w:widowControl/>
        <w:rPr>
          <w:sz w:val="28"/>
          <w:szCs w:val="28"/>
        </w:rPr>
      </w:pPr>
    </w:p>
    <w:p w:rsidR="000708D5" w:rsidRPr="004E4294" w:rsidRDefault="000708D5" w:rsidP="000708D5">
      <w:pPr>
        <w:widowControl/>
        <w:jc w:val="center"/>
        <w:rPr>
          <w:spacing w:val="80"/>
          <w:sz w:val="44"/>
          <w:szCs w:val="44"/>
        </w:rPr>
      </w:pPr>
      <w:r w:rsidRPr="004E4294">
        <w:rPr>
          <w:b/>
          <w:spacing w:val="80"/>
          <w:sz w:val="44"/>
          <w:szCs w:val="44"/>
        </w:rPr>
        <w:t>РЕШЕНИЕ</w:t>
      </w:r>
    </w:p>
    <w:p w:rsidR="000708D5" w:rsidRPr="004E4294" w:rsidRDefault="000708D5" w:rsidP="000708D5">
      <w:pPr>
        <w:widowControl/>
        <w:rPr>
          <w:sz w:val="28"/>
          <w:szCs w:val="28"/>
        </w:rPr>
      </w:pPr>
    </w:p>
    <w:p w:rsidR="000708D5" w:rsidRPr="004E4294" w:rsidRDefault="000708D5" w:rsidP="000708D5">
      <w:pPr>
        <w:widowControl/>
        <w:rPr>
          <w:sz w:val="28"/>
          <w:szCs w:val="28"/>
        </w:rPr>
      </w:pPr>
      <w:r w:rsidRPr="004E4294">
        <w:rPr>
          <w:sz w:val="28"/>
          <w:szCs w:val="28"/>
        </w:rPr>
        <w:t xml:space="preserve">от </w:t>
      </w:r>
      <w:r w:rsidR="004E4294" w:rsidRPr="004E4294">
        <w:rPr>
          <w:sz w:val="28"/>
          <w:szCs w:val="28"/>
        </w:rPr>
        <w:t>28 апреля</w:t>
      </w:r>
      <w:r w:rsidRPr="004E4294">
        <w:rPr>
          <w:sz w:val="28"/>
          <w:szCs w:val="28"/>
        </w:rPr>
        <w:t xml:space="preserve"> 2026 года</w:t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="004E4294">
        <w:rPr>
          <w:sz w:val="28"/>
          <w:szCs w:val="28"/>
        </w:rPr>
        <w:tab/>
      </w:r>
      <w:r w:rsidRPr="004E4294">
        <w:rPr>
          <w:sz w:val="28"/>
          <w:szCs w:val="28"/>
        </w:rPr>
        <w:t>№</w:t>
      </w:r>
      <w:r w:rsidR="0096238D">
        <w:rPr>
          <w:sz w:val="28"/>
          <w:szCs w:val="28"/>
        </w:rPr>
        <w:t>47</w:t>
      </w:r>
    </w:p>
    <w:p w:rsidR="000708D5" w:rsidRPr="004E4294" w:rsidRDefault="000708D5" w:rsidP="000708D5">
      <w:pPr>
        <w:widowControl/>
        <w:ind w:right="4723"/>
        <w:jc w:val="both"/>
        <w:rPr>
          <w:sz w:val="28"/>
          <w:szCs w:val="28"/>
        </w:rPr>
      </w:pPr>
    </w:p>
    <w:p w:rsidR="000708D5" w:rsidRPr="004E4294" w:rsidRDefault="000708D5" w:rsidP="000708D5">
      <w:pPr>
        <w:widowControl/>
        <w:ind w:right="5641"/>
        <w:jc w:val="both"/>
        <w:rPr>
          <w:sz w:val="28"/>
          <w:szCs w:val="28"/>
        </w:rPr>
      </w:pPr>
      <w:r w:rsidRPr="004E4294">
        <w:rPr>
          <w:color w:val="000000"/>
          <w:sz w:val="28"/>
          <w:szCs w:val="28"/>
        </w:rPr>
        <w:t>О создании муниципального дорожного фонда муниципального округа город Бор Нижегородской области</w:t>
      </w:r>
    </w:p>
    <w:p w:rsidR="000708D5" w:rsidRPr="004E4294" w:rsidRDefault="000708D5" w:rsidP="000708D5">
      <w:pPr>
        <w:widowControl/>
        <w:ind w:firstLine="1134"/>
        <w:jc w:val="both"/>
        <w:rPr>
          <w:sz w:val="28"/>
          <w:szCs w:val="28"/>
        </w:rPr>
      </w:pPr>
    </w:p>
    <w:p w:rsidR="000708D5" w:rsidRPr="004E4294" w:rsidRDefault="000708D5" w:rsidP="000708D5">
      <w:pPr>
        <w:pStyle w:val="ConsPlusTitle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7">
        <w:r w:rsidRPr="004E4294">
          <w:rPr>
            <w:rFonts w:ascii="Times New Roman" w:hAnsi="Times New Roman" w:cs="Times New Roman"/>
            <w:b w:val="0"/>
            <w:sz w:val="28"/>
            <w:szCs w:val="28"/>
          </w:rPr>
          <w:t>статьей 179.4</w:t>
        </w:r>
      </w:hyperlink>
      <w:r w:rsidRPr="004E4294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Уставом муниципального образования муниципального округа город Бор Нижегородской области, в целях финансового обеспечения дорожной деятельности в отношении автомобильных дорог общего пользования местного значения, а также капи</w:t>
      </w:r>
      <w:bookmarkStart w:id="0" w:name="_GoBack"/>
      <w:bookmarkEnd w:id="0"/>
      <w:r w:rsidRPr="004E4294">
        <w:rPr>
          <w:rFonts w:ascii="Times New Roman" w:hAnsi="Times New Roman" w:cs="Times New Roman"/>
          <w:b w:val="0"/>
          <w:sz w:val="28"/>
          <w:szCs w:val="28"/>
        </w:rPr>
        <w:t xml:space="preserve">тального ремонта и ремонта дворовых территорий многоквартирных домов, проездов к дворовым территориям многоквартирных домов в границах муниципального округа город Бор </w:t>
      </w:r>
      <w:r w:rsidRPr="004E4294">
        <w:rPr>
          <w:rFonts w:ascii="Times New Roman" w:hAnsi="Times New Roman" w:cs="Times New Roman"/>
          <w:b w:val="0"/>
          <w:color w:val="000000"/>
          <w:sz w:val="28"/>
          <w:szCs w:val="28"/>
        </w:rPr>
        <w:t>Совет депутатов муниципального округа город Бор решил:</w:t>
      </w:r>
    </w:p>
    <w:p w:rsidR="000708D5" w:rsidRPr="004E4294" w:rsidRDefault="000708D5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1. Создать муниципальный дорожный фонд муниципального округа город Бор Нижегородской области.</w:t>
      </w:r>
    </w:p>
    <w:p w:rsidR="000708D5" w:rsidRPr="004E4294" w:rsidRDefault="000708D5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32">
        <w:r w:rsidRPr="004E429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E4294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дорожного фонда муниципального округа город Бор Нижегородской области</w:t>
      </w:r>
      <w:r w:rsidR="004E4294" w:rsidRPr="004E4294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4E4294" w:rsidRPr="004E429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4E4294" w:rsidRPr="004E429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4E4294">
        <w:rPr>
          <w:rFonts w:ascii="Times New Roman" w:hAnsi="Times New Roman" w:cs="Times New Roman"/>
          <w:sz w:val="28"/>
          <w:szCs w:val="28"/>
        </w:rPr>
        <w:t>.</w:t>
      </w:r>
    </w:p>
    <w:p w:rsidR="000708D5" w:rsidRPr="004E4294" w:rsidRDefault="000708D5" w:rsidP="000708D5">
      <w:pPr>
        <w:widowControl/>
        <w:ind w:firstLine="540"/>
        <w:jc w:val="both"/>
        <w:rPr>
          <w:sz w:val="28"/>
          <w:szCs w:val="28"/>
        </w:rPr>
      </w:pP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0708D5" w:rsidRPr="004E4294" w:rsidRDefault="000708D5" w:rsidP="000708D5">
      <w:pPr>
        <w:autoSpaceDE w:val="0"/>
        <w:autoSpaceDN w:val="0"/>
        <w:adjustRightInd w:val="0"/>
        <w:spacing w:before="240"/>
        <w:ind w:firstLine="540"/>
        <w:jc w:val="both"/>
        <w:rPr>
          <w:sz w:val="28"/>
          <w:szCs w:val="28"/>
        </w:rPr>
      </w:pPr>
      <w:r w:rsidRPr="004E4294">
        <w:rPr>
          <w:sz w:val="28"/>
          <w:szCs w:val="28"/>
        </w:rPr>
        <w:t>4. Полный текст настоящего решения (с приложением) подлежит официальному опубликованию в сетевом издании «Бор-</w:t>
      </w:r>
      <w:proofErr w:type="spellStart"/>
      <w:r w:rsidRPr="004E4294">
        <w:rPr>
          <w:sz w:val="28"/>
          <w:szCs w:val="28"/>
        </w:rPr>
        <w:t>оффициал</w:t>
      </w:r>
      <w:proofErr w:type="spellEnd"/>
      <w:r w:rsidRPr="004E4294">
        <w:rPr>
          <w:sz w:val="28"/>
          <w:szCs w:val="28"/>
        </w:rPr>
        <w:t>» и размещению на официальном сайте муниципального образования муниципального округа город Бор Нижегородской области bor.nobl.ru, текст настоящего решения (без приложения) подлежит опубликованию в газете «БОР сегодня».</w:t>
      </w:r>
    </w:p>
    <w:p w:rsidR="000708D5" w:rsidRPr="004E4294" w:rsidRDefault="000708D5" w:rsidP="000708D5">
      <w:pPr>
        <w:suppressAutoHyphens/>
        <w:ind w:firstLine="540"/>
        <w:jc w:val="both"/>
        <w:rPr>
          <w:sz w:val="28"/>
          <w:szCs w:val="28"/>
        </w:rPr>
      </w:pPr>
    </w:p>
    <w:p w:rsidR="000708D5" w:rsidRPr="004E4294" w:rsidRDefault="000708D5" w:rsidP="000708D5">
      <w:pPr>
        <w:suppressAutoHyphens/>
        <w:jc w:val="both"/>
        <w:rPr>
          <w:sz w:val="28"/>
          <w:szCs w:val="28"/>
        </w:rPr>
      </w:pPr>
    </w:p>
    <w:p w:rsidR="000708D5" w:rsidRPr="004E4294" w:rsidRDefault="000708D5" w:rsidP="004E4294">
      <w:pPr>
        <w:autoSpaceDE w:val="0"/>
        <w:jc w:val="both"/>
        <w:rPr>
          <w:sz w:val="28"/>
          <w:szCs w:val="28"/>
        </w:rPr>
      </w:pPr>
      <w:r w:rsidRPr="004E4294">
        <w:rPr>
          <w:sz w:val="28"/>
          <w:szCs w:val="28"/>
        </w:rPr>
        <w:t>Глава местного самоуправления</w:t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  <w:t>Председатель Совета депутатов</w:t>
      </w:r>
    </w:p>
    <w:p w:rsidR="000708D5" w:rsidRPr="004E4294" w:rsidRDefault="000708D5" w:rsidP="004E4294">
      <w:pPr>
        <w:autoSpaceDE w:val="0"/>
        <w:jc w:val="both"/>
        <w:rPr>
          <w:sz w:val="28"/>
          <w:szCs w:val="28"/>
        </w:rPr>
      </w:pPr>
      <w:r w:rsidRPr="004E4294">
        <w:rPr>
          <w:sz w:val="28"/>
          <w:szCs w:val="28"/>
        </w:rPr>
        <w:t>Боровский А.В.</w:t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r w:rsidRPr="004E4294">
        <w:rPr>
          <w:sz w:val="28"/>
          <w:szCs w:val="28"/>
        </w:rPr>
        <w:tab/>
      </w:r>
      <w:proofErr w:type="spellStart"/>
      <w:r w:rsidRPr="004E4294">
        <w:rPr>
          <w:sz w:val="28"/>
          <w:szCs w:val="28"/>
        </w:rPr>
        <w:t>Леднев</w:t>
      </w:r>
      <w:proofErr w:type="spellEnd"/>
      <w:r w:rsidRPr="004E4294">
        <w:rPr>
          <w:sz w:val="28"/>
          <w:szCs w:val="28"/>
        </w:rPr>
        <w:t xml:space="preserve"> В.А.</w:t>
      </w:r>
    </w:p>
    <w:p w:rsidR="004E4294" w:rsidRPr="004E4294" w:rsidRDefault="000708D5" w:rsidP="004E4294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br w:type="page"/>
      </w:r>
      <w:r w:rsidR="004E4294" w:rsidRPr="004E429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к </w:t>
      </w:r>
      <w:r w:rsidRPr="004E4294">
        <w:rPr>
          <w:rFonts w:ascii="Times New Roman" w:hAnsi="Times New Roman" w:cs="Times New Roman"/>
          <w:color w:val="000000"/>
          <w:sz w:val="28"/>
          <w:szCs w:val="28"/>
        </w:rPr>
        <w:t>решени</w:t>
      </w:r>
      <w:r w:rsidR="004E4294" w:rsidRPr="004E429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E4294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муниципального округа город Бор Нижегородской области</w:t>
      </w:r>
      <w:r w:rsidR="004E4294" w:rsidRPr="004E42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08D5" w:rsidRPr="004E4294" w:rsidRDefault="000708D5" w:rsidP="004E4294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E4294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E4294">
        <w:rPr>
          <w:rFonts w:ascii="Times New Roman" w:hAnsi="Times New Roman" w:cs="Times New Roman"/>
          <w:color w:val="000000"/>
          <w:sz w:val="28"/>
          <w:szCs w:val="28"/>
        </w:rPr>
        <w:t xml:space="preserve">28.04.2025г. </w:t>
      </w:r>
      <w:r w:rsidRPr="004E429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6238D">
        <w:rPr>
          <w:rFonts w:ascii="Times New Roman" w:hAnsi="Times New Roman" w:cs="Times New Roman"/>
          <w:color w:val="000000"/>
          <w:sz w:val="28"/>
          <w:szCs w:val="28"/>
        </w:rPr>
        <w:t>47</w:t>
      </w:r>
    </w:p>
    <w:p w:rsidR="000708D5" w:rsidRPr="004E4294" w:rsidRDefault="000708D5" w:rsidP="000708D5">
      <w:pPr>
        <w:pStyle w:val="ConsPlusNormal"/>
        <w:ind w:left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08D5" w:rsidRPr="004E4294" w:rsidRDefault="000708D5" w:rsidP="000708D5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1" w:name="P46"/>
      <w:bookmarkEnd w:id="1"/>
    </w:p>
    <w:p w:rsidR="000708D5" w:rsidRPr="004E4294" w:rsidRDefault="000708D5" w:rsidP="000708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0708D5" w:rsidRPr="004E4294" w:rsidRDefault="000708D5" w:rsidP="000708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ФОРМИРОВАНИЯ И ИСПОЛЬЗОВАНИЯ ДОРОЖНОГО ФОНДА</w:t>
      </w:r>
    </w:p>
    <w:p w:rsidR="000708D5" w:rsidRPr="004E4294" w:rsidRDefault="000708D5" w:rsidP="000708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МУНИЦИПАЛЬНОГО ОКРУГА ГОРОД БОР НИЖЕГОРОДСКОЙ ОБЛАСТИ</w:t>
      </w: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8D5" w:rsidRPr="004E4294" w:rsidRDefault="000708D5" w:rsidP="000708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Глава 1. ОБЩИЕ ПОЛОЖЕНИЯ</w:t>
      </w: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1. Настоящий Порядок формирования и использования дорожного фонда муниципального округа город Бор Нижегородской области (далее - Порядок) определяет источники формирования и направления использования бюджетных ассигнований муниципального дорожного фонда муниципального округа город Бор Нижегородской области.</w:t>
      </w:r>
    </w:p>
    <w:p w:rsidR="000708D5" w:rsidRPr="004E4294" w:rsidRDefault="00803504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 xml:space="preserve">2. </w:t>
      </w:r>
      <w:r w:rsidR="000708D5" w:rsidRPr="004E4294">
        <w:rPr>
          <w:rFonts w:ascii="Times New Roman" w:hAnsi="Times New Roman" w:cs="Times New Roman"/>
          <w:sz w:val="28"/>
          <w:szCs w:val="28"/>
        </w:rPr>
        <w:t>Муниципальный дорожный фонд муниципального округа город Бор Нижегородской области  - часть средств бюджета муниципального округа город Бор Нижегородской области,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муниципального округа город Бор Нижегородской области,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в границах муниципального округа город Бор Нижегородской области.</w:t>
      </w:r>
    </w:p>
    <w:p w:rsidR="000708D5" w:rsidRPr="004E4294" w:rsidRDefault="00803504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 xml:space="preserve">3. </w:t>
      </w:r>
      <w:r w:rsidR="000708D5" w:rsidRPr="004E4294">
        <w:rPr>
          <w:rFonts w:ascii="Times New Roman" w:hAnsi="Times New Roman" w:cs="Times New Roman"/>
          <w:sz w:val="28"/>
          <w:szCs w:val="28"/>
        </w:rPr>
        <w:t xml:space="preserve">Денежные средства дорожного фонда </w:t>
      </w:r>
      <w:r w:rsidRPr="004E4294">
        <w:rPr>
          <w:rFonts w:ascii="Times New Roman" w:hAnsi="Times New Roman" w:cs="Times New Roman"/>
          <w:sz w:val="28"/>
          <w:szCs w:val="28"/>
        </w:rPr>
        <w:t>муниципального округа город Бор Нижегородской области</w:t>
      </w:r>
      <w:r w:rsidR="000708D5" w:rsidRPr="004E4294">
        <w:rPr>
          <w:rFonts w:ascii="Times New Roman" w:hAnsi="Times New Roman" w:cs="Times New Roman"/>
          <w:sz w:val="28"/>
          <w:szCs w:val="28"/>
        </w:rPr>
        <w:t xml:space="preserve"> </w:t>
      </w:r>
      <w:r w:rsidRPr="004E4294">
        <w:rPr>
          <w:rFonts w:ascii="Times New Roman" w:hAnsi="Times New Roman" w:cs="Times New Roman"/>
          <w:sz w:val="28"/>
          <w:szCs w:val="28"/>
        </w:rPr>
        <w:t xml:space="preserve">(далее по тексту - муниципальный дорожный фонд) </w:t>
      </w:r>
      <w:r w:rsidR="000708D5" w:rsidRPr="004E4294">
        <w:rPr>
          <w:rFonts w:ascii="Times New Roman" w:hAnsi="Times New Roman" w:cs="Times New Roman"/>
          <w:sz w:val="28"/>
          <w:szCs w:val="28"/>
        </w:rPr>
        <w:t>имеют целевое назначение и подлежат расходованию на цели, указанные в пункте 2 настоящего Порядка.</w:t>
      </w: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08D5" w:rsidRPr="004E4294" w:rsidRDefault="000708D5" w:rsidP="000708D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Глава 2. ПОРЯДОК ФОРМИРОВАНИЯ МУНИЦИПАЛЬНОГО ДОРОЖНОГО ФОНДА</w:t>
      </w:r>
    </w:p>
    <w:p w:rsidR="000708D5" w:rsidRPr="004E4294" w:rsidRDefault="00FF24B0" w:rsidP="000708D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4</w:t>
      </w:r>
      <w:r w:rsidR="000708D5" w:rsidRPr="004E4294">
        <w:rPr>
          <w:rFonts w:ascii="Times New Roman" w:hAnsi="Times New Roman" w:cs="Times New Roman"/>
          <w:sz w:val="28"/>
          <w:szCs w:val="28"/>
        </w:rPr>
        <w:t>. Объем бюджетных ассигнований муниципального дорожного фонда утверждается решением о бюджете муниципального округа город Бор Нижегородской области на очередной финансовый год и плановый период в размере не менее прогнозируемого объема доходов бюджета муниципального округа город Бор Нижегородской области от: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4</w:t>
      </w:r>
      <w:r w:rsidR="000708D5" w:rsidRPr="004E4294">
        <w:rPr>
          <w:rFonts w:ascii="Times New Roman" w:hAnsi="Times New Roman" w:cs="Times New Roman"/>
          <w:sz w:val="28"/>
          <w:szCs w:val="28"/>
        </w:rPr>
        <w:t>.1.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="000708D5" w:rsidRPr="004E429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="000708D5" w:rsidRPr="004E4294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4</w:t>
      </w:r>
      <w:r w:rsidR="000708D5" w:rsidRPr="004E4294">
        <w:rPr>
          <w:rFonts w:ascii="Times New Roman" w:hAnsi="Times New Roman" w:cs="Times New Roman"/>
          <w:sz w:val="28"/>
          <w:szCs w:val="28"/>
        </w:rPr>
        <w:t xml:space="preserve">.2. Доходов бюджета муниципального округа город Бор </w:t>
      </w:r>
      <w:r w:rsidR="000708D5" w:rsidRPr="004E4294">
        <w:rPr>
          <w:rFonts w:ascii="Times New Roman" w:hAnsi="Times New Roman" w:cs="Times New Roman"/>
          <w:sz w:val="28"/>
          <w:szCs w:val="28"/>
        </w:rPr>
        <w:lastRenderedPageBreak/>
        <w:t>Нижегородской области от транспортного налога, если законом Нижегородской области установлены единые нормативы отчислений от транспортного налога в местные бюджеты;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4</w:t>
      </w:r>
      <w:r w:rsidR="000708D5" w:rsidRPr="004E4294">
        <w:rPr>
          <w:rFonts w:ascii="Times New Roman" w:hAnsi="Times New Roman" w:cs="Times New Roman"/>
          <w:sz w:val="28"/>
          <w:szCs w:val="28"/>
        </w:rPr>
        <w:t>.3. Доходов бюджета муниципального округа город Бор Нижегородской области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4</w:t>
      </w:r>
      <w:r w:rsidR="000708D5" w:rsidRPr="004E4294">
        <w:rPr>
          <w:rFonts w:ascii="Times New Roman" w:hAnsi="Times New Roman" w:cs="Times New Roman"/>
          <w:sz w:val="28"/>
          <w:szCs w:val="28"/>
        </w:rPr>
        <w:t>.4. Доходов бюджета муниципального округа город Бор Нижегородской области от штрафов за нарушение правил движения тяжеловесного и (или) крупногабаритного транспортного средства.</w:t>
      </w:r>
    </w:p>
    <w:p w:rsidR="00DC03E7" w:rsidRPr="004E4294" w:rsidRDefault="00DC03E7" w:rsidP="00DC03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5.</w:t>
      </w:r>
      <w:r w:rsidR="00030D27" w:rsidRPr="004E4294">
        <w:rPr>
          <w:rFonts w:ascii="Times New Roman" w:hAnsi="Times New Roman" w:cs="Times New Roman"/>
          <w:sz w:val="28"/>
          <w:szCs w:val="28"/>
        </w:rPr>
        <w:t xml:space="preserve"> В случае отрицательной разницы</w:t>
      </w:r>
      <w:r w:rsidRPr="004E4294">
        <w:rPr>
          <w:rFonts w:ascii="Times New Roman" w:hAnsi="Times New Roman" w:cs="Times New Roman"/>
          <w:sz w:val="28"/>
          <w:szCs w:val="28"/>
        </w:rPr>
        <w:t xml:space="preserve"> между фактическими поступлениями доходов бюджета, указанных в пунктах </w:t>
      </w:r>
      <w:r w:rsidR="004B3442" w:rsidRPr="004E4294">
        <w:rPr>
          <w:rFonts w:ascii="Times New Roman" w:hAnsi="Times New Roman" w:cs="Times New Roman"/>
          <w:sz w:val="28"/>
          <w:szCs w:val="28"/>
        </w:rPr>
        <w:t>4</w:t>
      </w:r>
      <w:r w:rsidRPr="004E4294">
        <w:rPr>
          <w:rFonts w:ascii="Times New Roman" w:hAnsi="Times New Roman" w:cs="Times New Roman"/>
          <w:sz w:val="28"/>
          <w:szCs w:val="28"/>
        </w:rPr>
        <w:t>.1-</w:t>
      </w:r>
      <w:r w:rsidR="004B3442" w:rsidRPr="004E4294">
        <w:rPr>
          <w:rFonts w:ascii="Times New Roman" w:hAnsi="Times New Roman" w:cs="Times New Roman"/>
          <w:sz w:val="28"/>
          <w:szCs w:val="28"/>
        </w:rPr>
        <w:t>4</w:t>
      </w:r>
      <w:r w:rsidRPr="004E4294">
        <w:rPr>
          <w:rFonts w:ascii="Times New Roman" w:hAnsi="Times New Roman" w:cs="Times New Roman"/>
          <w:sz w:val="28"/>
          <w:szCs w:val="28"/>
        </w:rPr>
        <w:t>.4 настоящего Порядка</w:t>
      </w:r>
      <w:r w:rsidR="00030D27" w:rsidRPr="004E4294">
        <w:rPr>
          <w:rFonts w:ascii="Times New Roman" w:hAnsi="Times New Roman" w:cs="Times New Roman"/>
          <w:sz w:val="28"/>
          <w:szCs w:val="28"/>
        </w:rPr>
        <w:t>,</w:t>
      </w:r>
      <w:r w:rsidRPr="004E4294">
        <w:rPr>
          <w:rFonts w:ascii="Times New Roman" w:hAnsi="Times New Roman" w:cs="Times New Roman"/>
          <w:sz w:val="28"/>
          <w:szCs w:val="28"/>
        </w:rPr>
        <w:t xml:space="preserve"> и утвержденным объемом бюджетных ассигнований муниципального дорожного фонда по итогам текущего года, обеспечение установленного объема утвержденных бюджетных ассигнований муниципального дорожного фонда в размере недополученных доходов осуществляется за счет следующих неналоговых доходов бюджета муниципального округа город Бор Нижегородской области:</w:t>
      </w:r>
    </w:p>
    <w:p w:rsidR="00DC03E7" w:rsidRPr="004E4294" w:rsidRDefault="00DC03E7" w:rsidP="00DC0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- доходов бюджета муниципального округа город Бор Нижегородской области от сдачи в аренду имущества, составляющего казну муниципальных округов (за исключением земельных участков);</w:t>
      </w:r>
    </w:p>
    <w:p w:rsidR="00DC03E7" w:rsidRPr="004E4294" w:rsidRDefault="00DC03E7" w:rsidP="00DC0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- доходов бюджета муниципального округа город Бор Нижегородской области от приватизации имущества, находящегося в собственности муниципального округа, в части приватизации нефинансовых активов имущества казны;</w:t>
      </w:r>
    </w:p>
    <w:p w:rsidR="00DC03E7" w:rsidRPr="004E4294" w:rsidRDefault="00DC03E7" w:rsidP="00DC03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- доходов бюджета муниципального округа город Бор Нижегородской области от штрафов, санкций, возмещения ущерба.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6</w:t>
      </w:r>
      <w:r w:rsidR="000708D5" w:rsidRPr="004E4294">
        <w:rPr>
          <w:rFonts w:ascii="Times New Roman" w:hAnsi="Times New Roman" w:cs="Times New Roman"/>
          <w:sz w:val="28"/>
          <w:szCs w:val="28"/>
        </w:rPr>
        <w:t>. Объем бюджетных ассигнований дорожного фонда</w:t>
      </w:r>
      <w:r w:rsidR="001A7265" w:rsidRPr="004E4294">
        <w:rPr>
          <w:rFonts w:ascii="Times New Roman" w:hAnsi="Times New Roman" w:cs="Times New Roman"/>
          <w:sz w:val="28"/>
          <w:szCs w:val="28"/>
        </w:rPr>
        <w:t xml:space="preserve"> </w:t>
      </w:r>
      <w:r w:rsidR="000708D5" w:rsidRPr="004E4294">
        <w:rPr>
          <w:rFonts w:ascii="Times New Roman" w:hAnsi="Times New Roman" w:cs="Times New Roman"/>
          <w:sz w:val="28"/>
          <w:szCs w:val="28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 w:rsidR="000708D5" w:rsidRPr="004E4294">
        <w:rPr>
          <w:rFonts w:ascii="Times New Roman" w:hAnsi="Times New Roman" w:cs="Times New Roman"/>
          <w:sz w:val="28"/>
          <w:szCs w:val="28"/>
        </w:rPr>
        <w:t>прогнозировавшимся</w:t>
      </w:r>
      <w:proofErr w:type="spellEnd"/>
      <w:r w:rsidR="000708D5" w:rsidRPr="004E4294">
        <w:rPr>
          <w:rFonts w:ascii="Times New Roman" w:hAnsi="Times New Roman" w:cs="Times New Roman"/>
          <w:sz w:val="28"/>
          <w:szCs w:val="28"/>
        </w:rPr>
        <w:t xml:space="preserve"> объемом доходов бюджета муниципального округа город Бор, учитываемых при формировании муниципального дорожного фонда;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7</w:t>
      </w:r>
      <w:r w:rsidR="000708D5" w:rsidRPr="004E4294">
        <w:rPr>
          <w:rFonts w:ascii="Times New Roman" w:hAnsi="Times New Roman" w:cs="Times New Roman"/>
          <w:sz w:val="28"/>
          <w:szCs w:val="28"/>
        </w:rPr>
        <w:t>. 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году.</w:t>
      </w:r>
    </w:p>
    <w:p w:rsidR="000708D5" w:rsidRPr="004E4294" w:rsidRDefault="000708D5" w:rsidP="000708D5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Глава 3. ПОРЯДОК ИСПОЛЬЗОВАНИЯ СРЕДСТВ</w:t>
      </w:r>
    </w:p>
    <w:p w:rsidR="000708D5" w:rsidRPr="004E4294" w:rsidRDefault="000708D5" w:rsidP="000708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МУНИЦИПАЛЬНОГО ДОРОЖНОГО ФОНДА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8</w:t>
      </w:r>
      <w:r w:rsidR="000708D5" w:rsidRPr="004E4294">
        <w:rPr>
          <w:rFonts w:ascii="Times New Roman" w:hAnsi="Times New Roman" w:cs="Times New Roman"/>
          <w:sz w:val="28"/>
          <w:szCs w:val="28"/>
        </w:rPr>
        <w:t xml:space="preserve">. В процессе составления проекта бюджета муниципального округа город Бор Нижегородской области на очередной финансовый год и плановый период объемы бюджетных ассигнований муниципального дорожного фонда </w:t>
      </w:r>
      <w:r w:rsidR="000708D5" w:rsidRPr="004E4294">
        <w:rPr>
          <w:rFonts w:ascii="Times New Roman" w:hAnsi="Times New Roman" w:cs="Times New Roman"/>
          <w:sz w:val="28"/>
          <w:szCs w:val="28"/>
        </w:rPr>
        <w:lastRenderedPageBreak/>
        <w:t>распределяются по следующим направлениям:</w:t>
      </w:r>
    </w:p>
    <w:p w:rsidR="000708D5" w:rsidRPr="004E4294" w:rsidRDefault="00FF24B0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8</w:t>
      </w:r>
      <w:r w:rsidR="000708D5" w:rsidRPr="004E4294">
        <w:rPr>
          <w:rFonts w:ascii="Times New Roman" w:hAnsi="Times New Roman" w:cs="Times New Roman"/>
          <w:sz w:val="28"/>
          <w:szCs w:val="28"/>
        </w:rPr>
        <w:t>.1. финансовое обеспечение дорожной деятельности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муниципального округа город Бор Нижегородской области</w:t>
      </w:r>
      <w:r w:rsidR="00EA43F7" w:rsidRPr="004E4294">
        <w:rPr>
          <w:rFonts w:ascii="Times New Roman" w:hAnsi="Times New Roman" w:cs="Times New Roman"/>
          <w:sz w:val="28"/>
          <w:szCs w:val="28"/>
        </w:rPr>
        <w:t>,</w:t>
      </w:r>
      <w:r w:rsidR="00EA43F7" w:rsidRPr="004E4294">
        <w:t xml:space="preserve"> </w:t>
      </w:r>
      <w:r w:rsidR="00EA43F7" w:rsidRPr="004E4294">
        <w:rPr>
          <w:rFonts w:ascii="Times New Roman" w:hAnsi="Times New Roman" w:cs="Times New Roman"/>
          <w:sz w:val="28"/>
          <w:szCs w:val="28"/>
        </w:rPr>
        <w:t>осуществление иных мероприятий в отношении автомобильных дорог общего пользования местного значения</w:t>
      </w:r>
      <w:r w:rsidR="006D560A" w:rsidRPr="004E4294">
        <w:rPr>
          <w:rFonts w:ascii="Times New Roman" w:hAnsi="Times New Roman" w:cs="Times New Roman"/>
          <w:sz w:val="28"/>
          <w:szCs w:val="28"/>
        </w:rPr>
        <w:t xml:space="preserve">  муниципального округа город Бор Нижегородской области</w:t>
      </w:r>
      <w:r w:rsidR="00EA43F7" w:rsidRPr="004E429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8 ноября 2007 года </w:t>
      </w:r>
      <w:r w:rsidR="0096238D">
        <w:rPr>
          <w:rFonts w:ascii="Times New Roman" w:hAnsi="Times New Roman" w:cs="Times New Roman"/>
          <w:sz w:val="28"/>
          <w:szCs w:val="28"/>
        </w:rPr>
        <w:t>№</w:t>
      </w:r>
      <w:r w:rsidR="00EA43F7" w:rsidRPr="004E4294">
        <w:rPr>
          <w:rFonts w:ascii="Times New Roman" w:hAnsi="Times New Roman" w:cs="Times New Roman"/>
          <w:sz w:val="28"/>
          <w:szCs w:val="28"/>
        </w:rPr>
        <w:t xml:space="preserve">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</w:t>
      </w:r>
      <w:r w:rsidR="006D560A" w:rsidRPr="004E4294">
        <w:rPr>
          <w:rFonts w:ascii="Times New Roman" w:hAnsi="Times New Roman" w:cs="Times New Roman"/>
          <w:sz w:val="28"/>
          <w:szCs w:val="28"/>
        </w:rPr>
        <w:t>.</w:t>
      </w:r>
    </w:p>
    <w:p w:rsidR="006D560A" w:rsidRPr="004E4294" w:rsidRDefault="006D560A" w:rsidP="00803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3504" w:rsidRPr="004E4294" w:rsidRDefault="00FF24B0" w:rsidP="008035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8</w:t>
      </w:r>
      <w:r w:rsidR="000708D5" w:rsidRPr="004E4294">
        <w:rPr>
          <w:rFonts w:ascii="Times New Roman" w:hAnsi="Times New Roman" w:cs="Times New Roman"/>
          <w:sz w:val="28"/>
          <w:szCs w:val="28"/>
        </w:rPr>
        <w:t>.2. проведение капитального ремонта и ремонта дворовых территорий многоквартирных домов, проездов к дворовым те</w:t>
      </w:r>
      <w:r w:rsidR="00803504" w:rsidRPr="004E4294">
        <w:rPr>
          <w:rFonts w:ascii="Times New Roman" w:hAnsi="Times New Roman" w:cs="Times New Roman"/>
          <w:sz w:val="28"/>
          <w:szCs w:val="28"/>
        </w:rPr>
        <w:t>рриториям многоквартирных домов в границах муниципального округа город Бор Нижегородской области.</w:t>
      </w:r>
    </w:p>
    <w:p w:rsidR="000708D5" w:rsidRPr="004E4294" w:rsidRDefault="000708D5" w:rsidP="000708D5">
      <w:pPr>
        <w:pStyle w:val="ConsPlusTitle"/>
        <w:spacing w:before="24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Глава 4. КОНТРОЛЬ ЗА ИСПОЛЬЗОВАНИЕМ СРЕДСТВ</w:t>
      </w:r>
    </w:p>
    <w:p w:rsidR="000708D5" w:rsidRPr="004E4294" w:rsidRDefault="000708D5" w:rsidP="000708D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E4294">
        <w:rPr>
          <w:rFonts w:ascii="Times New Roman" w:hAnsi="Times New Roman" w:cs="Times New Roman"/>
          <w:b w:val="0"/>
          <w:sz w:val="28"/>
          <w:szCs w:val="28"/>
        </w:rPr>
        <w:t>МУНИЦИПАЛЬНОГО ДОРОЖНОГО ФОНДА</w:t>
      </w:r>
    </w:p>
    <w:p w:rsidR="000708D5" w:rsidRPr="004E4294" w:rsidRDefault="006D560A" w:rsidP="000708D5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9</w:t>
      </w:r>
      <w:r w:rsidR="000708D5" w:rsidRPr="004E4294">
        <w:rPr>
          <w:rFonts w:ascii="Times New Roman" w:hAnsi="Times New Roman" w:cs="Times New Roman"/>
          <w:sz w:val="28"/>
          <w:szCs w:val="28"/>
        </w:rPr>
        <w:t>. Главные администраторы доходов муниципального дорожного фонда определяются решением о бюджете муниципального округа город Бор Нижегородской области.</w:t>
      </w:r>
    </w:p>
    <w:p w:rsidR="000708D5" w:rsidRPr="004E4294" w:rsidRDefault="006D560A" w:rsidP="000708D5">
      <w:pPr>
        <w:pStyle w:val="ConsPlusNormal"/>
        <w:spacing w:before="24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10</w:t>
      </w:r>
      <w:r w:rsidR="000708D5" w:rsidRPr="004E4294">
        <w:rPr>
          <w:rFonts w:ascii="Times New Roman" w:hAnsi="Times New Roman" w:cs="Times New Roman"/>
          <w:sz w:val="28"/>
          <w:szCs w:val="28"/>
        </w:rPr>
        <w:t>. Главные распорядители бюджетных средств бюджета муниципального округа город Бор Нижегородской области, указанные в ведомственной структуре расходов бюджета муниципального округа город Бор Нижегородской области и имеющие право распределять бюджетные ассигнования муниципального дорожного фонда и лимиты бюджетных обязательств муниципального дорожного фонда между подведомственными распорядителями и (или) получателями бюджетных средств, ежеквартально формируют и представляют отчет об использовании средств муниципального дорожного фонда,</w:t>
      </w:r>
      <w:r w:rsidR="00913C8B" w:rsidRPr="004E4294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0708D5" w:rsidRPr="004E429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 в департамент финансов администрации муниципального округа город Бор Нижегородской области.</w:t>
      </w: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Отчет об исполнении средств муниципального дорожного фонда учитывается при составлении бюджетной отчетности в составе проекта решения Совета депутатов муниципального округа город Бор Нижегородской области об исполнении бюджета муниципального округа город Бор Нижегородской области за отчетный финансовый год.</w:t>
      </w:r>
    </w:p>
    <w:p w:rsidR="000708D5" w:rsidRPr="004E4294" w:rsidRDefault="006D560A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11</w:t>
      </w:r>
      <w:r w:rsidR="000708D5" w:rsidRPr="004E4294">
        <w:rPr>
          <w:rFonts w:ascii="Times New Roman" w:hAnsi="Times New Roman" w:cs="Times New Roman"/>
          <w:sz w:val="28"/>
          <w:szCs w:val="28"/>
        </w:rPr>
        <w:t>. Бюджетные ассигнования муниципального дорожного фонда имеют целевое назначение и не подлежат изъятию или расходованию на нужды, не связанные с обеспечением дорожной деятельности.</w:t>
      </w:r>
    </w:p>
    <w:p w:rsidR="000708D5" w:rsidRPr="004E4294" w:rsidRDefault="000708D5" w:rsidP="000708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 xml:space="preserve">Бюджетные ассигнования муниципального дорожного фонда подлежат возврату в бюджет </w:t>
      </w:r>
      <w:r w:rsidR="006D560A" w:rsidRPr="004E4294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Бор </w:t>
      </w:r>
      <w:r w:rsidRPr="004E4294">
        <w:rPr>
          <w:rFonts w:ascii="Times New Roman" w:hAnsi="Times New Roman" w:cs="Times New Roman"/>
          <w:sz w:val="28"/>
          <w:szCs w:val="28"/>
        </w:rPr>
        <w:t>в случаях установления их нецелевого использования, влекущего ответственность, установленную действующим законодательством.</w:t>
      </w:r>
    </w:p>
    <w:p w:rsidR="000708D5" w:rsidRPr="004E4294" w:rsidRDefault="000708D5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D560A" w:rsidRPr="004E4294">
        <w:rPr>
          <w:rFonts w:ascii="Times New Roman" w:hAnsi="Times New Roman" w:cs="Times New Roman"/>
          <w:sz w:val="28"/>
          <w:szCs w:val="28"/>
        </w:rPr>
        <w:t>2</w:t>
      </w:r>
      <w:r w:rsidRPr="004E4294">
        <w:rPr>
          <w:rFonts w:ascii="Times New Roman" w:hAnsi="Times New Roman" w:cs="Times New Roman"/>
          <w:sz w:val="28"/>
          <w:szCs w:val="28"/>
        </w:rPr>
        <w:t>. Контроль формирования и использования бюджетных ассигнований муниципального дорожного фонда осуществляется в соответствии с законодательством Российской Федерации.</w:t>
      </w:r>
    </w:p>
    <w:p w:rsidR="000708D5" w:rsidRPr="004E4294" w:rsidRDefault="000708D5" w:rsidP="000708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1</w:t>
      </w:r>
      <w:r w:rsidR="006D560A" w:rsidRPr="004E4294">
        <w:rPr>
          <w:rFonts w:ascii="Times New Roman" w:hAnsi="Times New Roman" w:cs="Times New Roman"/>
          <w:sz w:val="28"/>
          <w:szCs w:val="28"/>
        </w:rPr>
        <w:t>3</w:t>
      </w:r>
      <w:r w:rsidRPr="004E4294">
        <w:rPr>
          <w:rFonts w:ascii="Times New Roman" w:hAnsi="Times New Roman" w:cs="Times New Roman"/>
          <w:sz w:val="28"/>
          <w:szCs w:val="28"/>
        </w:rPr>
        <w:t>. Ответственность за целевое использование средств дорожного фонда несет главный распорядитель средств муниципального дорожного фонда в соответствии с действующим законодательством.</w:t>
      </w:r>
    </w:p>
    <w:p w:rsidR="00895010" w:rsidRPr="004E4294" w:rsidRDefault="0096238D" w:rsidP="004E4294">
      <w:pPr>
        <w:pStyle w:val="ConsPlusNormal"/>
        <w:ind w:left="538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95010" w:rsidRPr="004E42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E4294" w:rsidRPr="004E4294">
        <w:rPr>
          <w:rFonts w:ascii="Times New Roman" w:hAnsi="Times New Roman" w:cs="Times New Roman"/>
          <w:sz w:val="28"/>
          <w:szCs w:val="28"/>
        </w:rPr>
        <w:t xml:space="preserve"> </w:t>
      </w:r>
      <w:r w:rsidR="00895010" w:rsidRPr="004E4294">
        <w:rPr>
          <w:rFonts w:ascii="Times New Roman" w:hAnsi="Times New Roman" w:cs="Times New Roman"/>
          <w:sz w:val="28"/>
          <w:szCs w:val="28"/>
        </w:rPr>
        <w:t>к Порядку</w:t>
      </w:r>
      <w:r w:rsidR="004E4294" w:rsidRPr="004E4294">
        <w:rPr>
          <w:rFonts w:ascii="Times New Roman" w:hAnsi="Times New Roman" w:cs="Times New Roman"/>
          <w:sz w:val="28"/>
          <w:szCs w:val="28"/>
        </w:rPr>
        <w:t xml:space="preserve"> </w:t>
      </w:r>
      <w:r w:rsidR="00895010" w:rsidRPr="004E4294">
        <w:rPr>
          <w:rFonts w:ascii="Times New Roman" w:hAnsi="Times New Roman" w:cs="Times New Roman"/>
          <w:sz w:val="28"/>
          <w:szCs w:val="28"/>
        </w:rPr>
        <w:t>формирования и использования дорожного фонда муниципального</w:t>
      </w:r>
      <w:r w:rsidR="004E4294" w:rsidRPr="004E4294">
        <w:rPr>
          <w:rFonts w:ascii="Times New Roman" w:hAnsi="Times New Roman" w:cs="Times New Roman"/>
          <w:sz w:val="28"/>
          <w:szCs w:val="28"/>
        </w:rPr>
        <w:t xml:space="preserve"> </w:t>
      </w:r>
      <w:r w:rsidR="00895010" w:rsidRPr="004E4294">
        <w:rPr>
          <w:rFonts w:ascii="Times New Roman" w:hAnsi="Times New Roman" w:cs="Times New Roman"/>
          <w:sz w:val="28"/>
          <w:szCs w:val="28"/>
        </w:rPr>
        <w:t>округа город Бор Нижегородской области</w:t>
      </w:r>
    </w:p>
    <w:p w:rsidR="00895010" w:rsidRPr="004E4294" w:rsidRDefault="00895010" w:rsidP="00895010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95010" w:rsidRPr="004E4294" w:rsidRDefault="00895010" w:rsidP="0089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5010" w:rsidRPr="004E4294" w:rsidRDefault="00895010" w:rsidP="008950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Использование средств муниципального дорожного фонда</w:t>
      </w:r>
    </w:p>
    <w:p w:rsidR="00895010" w:rsidRPr="004E4294" w:rsidRDefault="00895010" w:rsidP="0089501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муниципального округа город Бор Нижегородской области</w:t>
      </w:r>
    </w:p>
    <w:p w:rsidR="00895010" w:rsidRPr="004E4294" w:rsidRDefault="00895010" w:rsidP="008950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294">
        <w:rPr>
          <w:rFonts w:ascii="Times New Roman" w:hAnsi="Times New Roman" w:cs="Times New Roman"/>
          <w:sz w:val="28"/>
          <w:szCs w:val="28"/>
        </w:rPr>
        <w:t>по состоянию на 01______ 20__ года</w:t>
      </w:r>
    </w:p>
    <w:p w:rsidR="00895010" w:rsidRPr="004E4294" w:rsidRDefault="00895010" w:rsidP="0089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94"/>
        <w:gridCol w:w="7082"/>
        <w:gridCol w:w="850"/>
        <w:gridCol w:w="851"/>
      </w:tblGrid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96238D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95010" w:rsidRPr="004E429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рублей</w:t>
            </w: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Остатки бюджетных ассигнований муниципального дорожного фонда, на начало отчетного периода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Объемы поступлений средств, учитываемых при формировании муниципального дорожного фонда в отчетном периоде (фактические доходы без учета остатка на начало отчетного периода),</w:t>
            </w:r>
            <w:r w:rsidR="00962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4B34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поступления доходов бюджета, указанные в пунктах </w:t>
            </w:r>
            <w:r w:rsidR="004B3442" w:rsidRPr="004E4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.1-</w:t>
            </w:r>
            <w:r w:rsidR="004B3442" w:rsidRPr="004E4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.4 настоящего Порядка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4B34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поступления неналоговых доходов бюджета муниципального округа город Бор Нижегородской области, указанные в пункте </w:t>
            </w:r>
            <w:r w:rsidR="004B3442" w:rsidRPr="004E42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муниципального дорожного фонда в соответствии с решением о бюджете в отчетном периоде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Расходы из средств муниципального дорожного фонда, 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895010" w:rsidRPr="004E4294" w:rsidTr="0096238D">
        <w:trPr>
          <w:trHeight w:val="142"/>
          <w:jc w:val="center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в том числе по направлениям (мероприятиям):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4E4294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5010" w:rsidRPr="005843D5" w:rsidTr="0096238D">
        <w:trPr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4E4294" w:rsidRDefault="00895010" w:rsidP="0089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5843D5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E4294">
              <w:rPr>
                <w:rFonts w:ascii="Times New Roman" w:hAnsi="Times New Roman" w:cs="Times New Roman"/>
                <w:sz w:val="28"/>
                <w:szCs w:val="28"/>
              </w:rPr>
              <w:t>Остатки бюджетных ассигнований муниципального дорожного фонда, не использованные в текущем финансовом году на конец отчетного периода (стр. 5 = стр. 1 + стр. 2 - стр. 4 факт)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bottom w:w="62" w:type="dxa"/>
            </w:tcMar>
          </w:tcPr>
          <w:p w:rsidR="00895010" w:rsidRPr="005843D5" w:rsidRDefault="00895010" w:rsidP="0089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5010" w:rsidRPr="005843D5" w:rsidRDefault="00895010" w:rsidP="0089501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895010" w:rsidRPr="005843D5" w:rsidRDefault="00895010" w:rsidP="0089501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0708D5" w:rsidRDefault="000708D5" w:rsidP="00895010">
      <w:pPr>
        <w:pStyle w:val="ConsPlusNormal"/>
        <w:jc w:val="right"/>
        <w:outlineLvl w:val="0"/>
      </w:pPr>
    </w:p>
    <w:sectPr w:rsidR="000708D5" w:rsidSect="004E4294">
      <w:headerReference w:type="default" r:id="rId8"/>
      <w:footerReference w:type="even" r:id="rId9"/>
      <w:endnotePr>
        <w:numFmt w:val="decimal"/>
      </w:endnotePr>
      <w:pgSz w:w="11907" w:h="16840"/>
      <w:pgMar w:top="567" w:right="1021" w:bottom="567" w:left="1560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EC" w:rsidRDefault="00C44AEC" w:rsidP="0018299F">
      <w:r>
        <w:separator/>
      </w:r>
    </w:p>
  </w:endnote>
  <w:endnote w:type="continuationSeparator" w:id="0">
    <w:p w:rsidR="00C44AEC" w:rsidRDefault="00C44AEC" w:rsidP="0018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27" w:rsidRDefault="00030D27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A6E8A">
      <w:rPr>
        <w:rStyle w:val="a4"/>
        <w:noProof/>
      </w:rPr>
      <w:t>1</w:t>
    </w:r>
    <w:r>
      <w:rPr>
        <w:rStyle w:val="a4"/>
      </w:rPr>
      <w:fldChar w:fldCharType="end"/>
    </w:r>
  </w:p>
  <w:p w:rsidR="00030D27" w:rsidRDefault="00030D2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EC" w:rsidRDefault="00C44AEC" w:rsidP="0018299F">
      <w:r>
        <w:separator/>
      </w:r>
    </w:p>
  </w:footnote>
  <w:footnote w:type="continuationSeparator" w:id="0">
    <w:p w:rsidR="00C44AEC" w:rsidRDefault="00C44AEC" w:rsidP="00182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D27" w:rsidRDefault="004E4294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811F5">
      <w:rPr>
        <w:noProof/>
      </w:rPr>
      <w:t>2</w:t>
    </w:r>
    <w:r>
      <w:rPr>
        <w:noProof/>
      </w:rPr>
      <w:fldChar w:fldCharType="end"/>
    </w:r>
  </w:p>
  <w:p w:rsidR="00030D27" w:rsidRDefault="0003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08D5"/>
    <w:rsid w:val="00030D27"/>
    <w:rsid w:val="000708D5"/>
    <w:rsid w:val="001A7265"/>
    <w:rsid w:val="004B3442"/>
    <w:rsid w:val="004E4294"/>
    <w:rsid w:val="006D560A"/>
    <w:rsid w:val="00803504"/>
    <w:rsid w:val="00895010"/>
    <w:rsid w:val="00913C8B"/>
    <w:rsid w:val="0096238D"/>
    <w:rsid w:val="00AA6E8A"/>
    <w:rsid w:val="00B163BE"/>
    <w:rsid w:val="00C44AEC"/>
    <w:rsid w:val="00C811F5"/>
    <w:rsid w:val="00CF31E1"/>
    <w:rsid w:val="00DC03E7"/>
    <w:rsid w:val="00DF2952"/>
    <w:rsid w:val="00E3088C"/>
    <w:rsid w:val="00E8060A"/>
    <w:rsid w:val="00EA43F7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E0A83F9-01C5-4E96-AF64-0567CE0E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08D5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0708D5"/>
    <w:rPr>
      <w:rFonts w:cs="Times New Roman"/>
    </w:rPr>
  </w:style>
  <w:style w:type="paragraph" w:customStyle="1" w:styleId="ConsPlusTitle">
    <w:name w:val="ConsPlusTitle"/>
    <w:rsid w:val="000708D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rsid w:val="000708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0708D5"/>
    <w:rPr>
      <w:lang w:val="ru-RU" w:eastAsia="ru-RU" w:bidi="ar-SA"/>
    </w:rPr>
  </w:style>
  <w:style w:type="paragraph" w:customStyle="1" w:styleId="ConsPlusNormal">
    <w:name w:val="ConsPlusNormal"/>
    <w:rsid w:val="000708D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7">
    <w:name w:val="Balloon Text"/>
    <w:basedOn w:val="a"/>
    <w:link w:val="a8"/>
    <w:semiHidden/>
    <w:unhideWhenUsed/>
    <w:rsid w:val="004E42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E42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5710&amp;dst=1030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2949223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https://login.consultant.ru/link/?req=doc&amp;base=RZR&amp;n=495710&amp;dst=103032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Sovdep_Anya</cp:lastModifiedBy>
  <cp:revision>6</cp:revision>
  <cp:lastPrinted>2026-04-29T06:08:00Z</cp:lastPrinted>
  <dcterms:created xsi:type="dcterms:W3CDTF">2026-04-23T12:55:00Z</dcterms:created>
  <dcterms:modified xsi:type="dcterms:W3CDTF">2026-04-29T06:08:00Z</dcterms:modified>
</cp:coreProperties>
</file>