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F04C27" w:rsidRDefault="00F77387" w:rsidP="00EB60AB">
      <w:pPr>
        <w:jc w:val="center"/>
        <w:rPr>
          <w:b/>
        </w:rPr>
      </w:pPr>
      <w:r>
        <w:rPr>
          <w:b/>
        </w:rPr>
        <w:t xml:space="preserve">Муниципального казенного учреждения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«</w:t>
      </w:r>
      <w:r w:rsidR="00473786">
        <w:rPr>
          <w:b/>
        </w:rPr>
        <w:t>Центр бухгалтерского обслуживания</w:t>
      </w:r>
      <w:r>
        <w:rPr>
          <w:b/>
        </w:rPr>
        <w:t>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891161" w:rsidRDefault="0083679D" w:rsidP="0083679D">
      <w:pPr>
        <w:jc w:val="both"/>
        <w:rPr>
          <w:szCs w:val="24"/>
        </w:rPr>
      </w:pPr>
      <w:r>
        <w:rPr>
          <w:szCs w:val="28"/>
        </w:rPr>
        <w:tab/>
      </w:r>
      <w:r w:rsidR="00D42D1E">
        <w:rPr>
          <w:szCs w:val="28"/>
        </w:rPr>
        <w:t xml:space="preserve">В </w:t>
      </w:r>
      <w:r w:rsidR="00473786">
        <w:rPr>
          <w:szCs w:val="28"/>
        </w:rPr>
        <w:t>марте 2024</w:t>
      </w:r>
      <w:r w:rsidR="00EB60AB">
        <w:rPr>
          <w:szCs w:val="28"/>
        </w:rPr>
        <w:t xml:space="preserve"> г. Департаментом финансов администрации городского  округа г. Бор</w:t>
      </w:r>
      <w:r w:rsidR="00473786">
        <w:rPr>
          <w:szCs w:val="28"/>
        </w:rPr>
        <w:t xml:space="preserve"> на основании пункта 14 Порядка осуществления контроля</w:t>
      </w:r>
      <w:r w:rsidR="00EB60AB">
        <w:rPr>
          <w:szCs w:val="28"/>
        </w:rPr>
        <w:t xml:space="preserve"> </w:t>
      </w:r>
      <w:r w:rsidR="00473786" w:rsidRPr="00473786">
        <w:rPr>
          <w:szCs w:val="28"/>
        </w:rPr>
        <w:t>за деятельностью муниципальных автономных, бюджетных и казенных учреждений городского округа город Бор Нижегородской области, утвержденного Постановлением администрации городского округа г. Бор от 25.10.2016 №4980 (в редакции постановлений администрации городского округа г. Бор от 19.12.2016 №6071, от 11.03.209 №1308, от 13.05.2020 №1990, от 19.02.2021 №875), пункта 1 Плана проверки деятельности Муниципального казенного учреждения «Центр бухгалтерского обслуживания» на 2024</w:t>
      </w:r>
      <w:r w:rsidR="00473786" w:rsidRPr="009177C1">
        <w:rPr>
          <w:sz w:val="24"/>
          <w:szCs w:val="24"/>
        </w:rPr>
        <w:t xml:space="preserve"> </w:t>
      </w:r>
      <w:r w:rsidR="00473786" w:rsidRPr="00473786">
        <w:rPr>
          <w:szCs w:val="28"/>
        </w:rPr>
        <w:t>год</w:t>
      </w:r>
      <w:r w:rsidR="00473786">
        <w:rPr>
          <w:szCs w:val="28"/>
        </w:rPr>
        <w:t xml:space="preserve"> </w:t>
      </w:r>
      <w:r w:rsidR="00EB60AB">
        <w:rPr>
          <w:szCs w:val="28"/>
        </w:rPr>
        <w:t xml:space="preserve">проведена плановая </w:t>
      </w:r>
      <w:r>
        <w:rPr>
          <w:szCs w:val="28"/>
        </w:rPr>
        <w:t>камеральная</w:t>
      </w:r>
      <w:r w:rsidR="00F77387">
        <w:rPr>
          <w:szCs w:val="28"/>
        </w:rPr>
        <w:t xml:space="preserve"> проверка</w:t>
      </w:r>
      <w:r w:rsidR="00F77387" w:rsidRPr="001F43BD">
        <w:rPr>
          <w:szCs w:val="24"/>
        </w:rPr>
        <w:t xml:space="preserve"> </w:t>
      </w:r>
      <w:r w:rsidR="00473786">
        <w:rPr>
          <w:szCs w:val="24"/>
        </w:rPr>
        <w:t>порядка и правильности начисления заработной платы сотрудникам МКУ "Центр бухгалтерского обслуживания за период с 01.01.2023 по 31.12.2023.</w:t>
      </w:r>
    </w:p>
    <w:p w:rsidR="00891161" w:rsidRPr="00891161" w:rsidRDefault="00891161" w:rsidP="00891161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4"/>
        </w:rPr>
        <w:tab/>
      </w:r>
      <w:r w:rsidRPr="00891161">
        <w:rPr>
          <w:szCs w:val="28"/>
        </w:rPr>
        <w:t>По результату контрольного мероприятия установлено, что начисление заработной платы сотрудникам учреждения осуществлялось в соответствии с действующим законодательством. За проверяемый период нарушений по начислению заработной платы сотрудникам МКУ "Центр бухгалтерского обслуживания" проверкой не выявлено.</w:t>
      </w:r>
    </w:p>
    <w:p w:rsidR="00BB3C7B" w:rsidRPr="0083679D" w:rsidRDefault="0083679D" w:rsidP="0083679D">
      <w:pPr>
        <w:jc w:val="both"/>
        <w:rPr>
          <w:szCs w:val="24"/>
        </w:rPr>
      </w:pPr>
      <w:r>
        <w:rPr>
          <w:szCs w:val="28"/>
        </w:rPr>
        <w:tab/>
      </w:r>
      <w:r w:rsidR="00EB60AB">
        <w:rPr>
          <w:szCs w:val="28"/>
        </w:rPr>
        <w:t xml:space="preserve">По результатам </w:t>
      </w:r>
      <w:r w:rsidR="00473786">
        <w:rPr>
          <w:szCs w:val="28"/>
        </w:rPr>
        <w:t xml:space="preserve">проведенной </w:t>
      </w:r>
      <w:r w:rsidR="00EB60AB">
        <w:rPr>
          <w:szCs w:val="28"/>
        </w:rPr>
        <w:t>проверки составлен акт</w:t>
      </w:r>
      <w:r w:rsidR="00473786">
        <w:rPr>
          <w:szCs w:val="28"/>
        </w:rPr>
        <w:t xml:space="preserve"> и отчет</w:t>
      </w:r>
      <w:r w:rsidR="00891161">
        <w:rPr>
          <w:szCs w:val="28"/>
        </w:rPr>
        <w:t>.</w:t>
      </w:r>
      <w:r w:rsidR="00EB60AB">
        <w:rPr>
          <w:szCs w:val="28"/>
        </w:rPr>
        <w:t xml:space="preserve"> 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891161"/>
    <w:sectPr w:rsidR="00511AFE" w:rsidSect="008911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90D04"/>
    <w:rsid w:val="002B5399"/>
    <w:rsid w:val="00473786"/>
    <w:rsid w:val="00553A76"/>
    <w:rsid w:val="00630F60"/>
    <w:rsid w:val="007D4BFD"/>
    <w:rsid w:val="00812940"/>
    <w:rsid w:val="008167F6"/>
    <w:rsid w:val="0083679D"/>
    <w:rsid w:val="00853075"/>
    <w:rsid w:val="00891161"/>
    <w:rsid w:val="008F74EE"/>
    <w:rsid w:val="00AE4EBD"/>
    <w:rsid w:val="00BA7565"/>
    <w:rsid w:val="00BB3C7B"/>
    <w:rsid w:val="00D42D1E"/>
    <w:rsid w:val="00E6349F"/>
    <w:rsid w:val="00E70819"/>
    <w:rsid w:val="00E71AA2"/>
    <w:rsid w:val="00EB5426"/>
    <w:rsid w:val="00EB60AB"/>
    <w:rsid w:val="00EE56C6"/>
    <w:rsid w:val="00F04C27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3</cp:revision>
  <cp:lastPrinted>2024-04-05T10:26:00Z</cp:lastPrinted>
  <dcterms:created xsi:type="dcterms:W3CDTF">2024-01-11T07:25:00Z</dcterms:created>
  <dcterms:modified xsi:type="dcterms:W3CDTF">2024-04-05T10:26:00Z</dcterms:modified>
</cp:coreProperties>
</file>