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7" w:rsidRPr="00E51B95" w:rsidRDefault="000B61A5" w:rsidP="00630FA4">
      <w:pPr>
        <w:pStyle w:val="1"/>
        <w:ind w:firstLine="709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27pt;width:46.85pt;height:57.6pt;z-index:2">
            <v:imagedata r:id="rId7" o:title="GERBBOR1"/>
            <w10:wrap type="topAndBottom"/>
          </v:shape>
        </w:pict>
      </w:r>
      <w:r w:rsidR="00EA2A67" w:rsidRPr="00E51B95">
        <w:rPr>
          <w:sz w:val="40"/>
          <w:szCs w:val="40"/>
        </w:rPr>
        <w:t>Департамент финансов администрации</w:t>
      </w:r>
    </w:p>
    <w:p w:rsidR="00EA2A67" w:rsidRPr="00E51B95" w:rsidRDefault="00EA2A67" w:rsidP="00630FA4">
      <w:pPr>
        <w:pStyle w:val="2"/>
        <w:spacing w:line="400" w:lineRule="exact"/>
        <w:ind w:firstLine="709"/>
        <w:rPr>
          <w:szCs w:val="40"/>
        </w:rPr>
      </w:pPr>
      <w:r w:rsidRPr="00E51B95">
        <w:rPr>
          <w:szCs w:val="40"/>
        </w:rPr>
        <w:t>городского округа город Бор</w:t>
      </w:r>
    </w:p>
    <w:p w:rsidR="00EA2A67" w:rsidRPr="00E51B95" w:rsidRDefault="00EA2A67" w:rsidP="00630FA4">
      <w:pPr>
        <w:pStyle w:val="2"/>
        <w:spacing w:line="400" w:lineRule="exact"/>
        <w:ind w:firstLine="709"/>
        <w:rPr>
          <w:szCs w:val="40"/>
        </w:rPr>
      </w:pPr>
      <w:r w:rsidRPr="00E51B95">
        <w:rPr>
          <w:szCs w:val="40"/>
        </w:rPr>
        <w:t>Нижегородской области</w:t>
      </w:r>
    </w:p>
    <w:p w:rsidR="00EA2A67" w:rsidRPr="00E51B95" w:rsidRDefault="00EA2A67" w:rsidP="00630FA4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 w:rsidRPr="00E51B95">
        <w:rPr>
          <w:rFonts w:ascii="Times New Roman" w:hAnsi="Times New Roman"/>
        </w:rPr>
        <w:t>606450, Нижегородская область, г. Бор, ул. Ленина, 97</w:t>
      </w:r>
    </w:p>
    <w:p w:rsidR="00EA2A67" w:rsidRPr="00E51B95" w:rsidRDefault="00EA2A67" w:rsidP="00630FA4">
      <w:pPr>
        <w:spacing w:line="280" w:lineRule="atLeast"/>
        <w:ind w:right="41" w:firstLine="709"/>
        <w:jc w:val="center"/>
        <w:rPr>
          <w:rFonts w:ascii="Times New Roman" w:hAnsi="Times New Roman"/>
        </w:rPr>
      </w:pPr>
      <w:r w:rsidRPr="00E51B95">
        <w:rPr>
          <w:rFonts w:ascii="Times New Roman" w:hAnsi="Times New Roman"/>
        </w:rPr>
        <w:t xml:space="preserve">тел. (83159)2-18-60, </w:t>
      </w:r>
      <w:r w:rsidRPr="00E51B95">
        <w:rPr>
          <w:rFonts w:ascii="Times New Roman" w:hAnsi="Times New Roman"/>
          <w:lang w:val="en-US"/>
        </w:rPr>
        <w:t>E</w:t>
      </w:r>
      <w:r w:rsidRPr="00E51B95">
        <w:rPr>
          <w:rFonts w:ascii="Times New Roman" w:hAnsi="Times New Roman"/>
        </w:rPr>
        <w:t>-</w:t>
      </w:r>
      <w:r w:rsidRPr="00E51B95">
        <w:rPr>
          <w:rFonts w:ascii="Times New Roman" w:hAnsi="Times New Roman"/>
          <w:lang w:val="en-US"/>
        </w:rPr>
        <w:t>mail</w:t>
      </w:r>
      <w:r w:rsidRPr="00E51B95">
        <w:rPr>
          <w:rFonts w:ascii="Times New Roman" w:hAnsi="Times New Roman"/>
        </w:rPr>
        <w:t xml:space="preserve">: </w:t>
      </w:r>
      <w:proofErr w:type="spellStart"/>
      <w:r w:rsidRPr="00E51B95">
        <w:rPr>
          <w:rFonts w:ascii="Times New Roman" w:hAnsi="Times New Roman"/>
          <w:lang w:val="en-US"/>
        </w:rPr>
        <w:t>borfin</w:t>
      </w:r>
      <w:proofErr w:type="spellEnd"/>
      <w:r w:rsidRPr="00E51B95">
        <w:rPr>
          <w:rFonts w:ascii="Times New Roman" w:hAnsi="Times New Roman"/>
        </w:rPr>
        <w:t>@</w:t>
      </w:r>
      <w:r w:rsidRPr="00E51B95">
        <w:rPr>
          <w:rFonts w:ascii="Times New Roman" w:hAnsi="Times New Roman"/>
          <w:lang w:val="en-US"/>
        </w:rPr>
        <w:t>sandy</w:t>
      </w:r>
      <w:r w:rsidRPr="00E51B95">
        <w:rPr>
          <w:rFonts w:ascii="Times New Roman" w:hAnsi="Times New Roman"/>
        </w:rPr>
        <w:t>.</w:t>
      </w:r>
      <w:proofErr w:type="spellStart"/>
      <w:r w:rsidRPr="00E51B95">
        <w:rPr>
          <w:rFonts w:ascii="Times New Roman" w:hAnsi="Times New Roman"/>
          <w:lang w:val="en-US"/>
        </w:rPr>
        <w:t>ru</w:t>
      </w:r>
      <w:proofErr w:type="spellEnd"/>
    </w:p>
    <w:p w:rsidR="00EA2A67" w:rsidRPr="00E51B95" w:rsidRDefault="000B61A5" w:rsidP="00630FA4">
      <w:pPr>
        <w:ind w:firstLine="709"/>
        <w:rPr>
          <w:rFonts w:ascii="Times New Roman" w:hAnsi="Times New Roman"/>
        </w:rPr>
      </w:pPr>
      <w:r w:rsidRPr="000B61A5">
        <w:rPr>
          <w:noProof/>
        </w:rPr>
        <w:pict>
          <v:line id="_x0000_s1026" style="position:absolute;left:0;text-align:left;z-index:1" from="0,9pt" to="459pt,9pt"/>
        </w:pict>
      </w:r>
      <w:r w:rsidR="00EA2A67" w:rsidRPr="00E51B95">
        <w:rPr>
          <w:rFonts w:ascii="Times New Roman" w:hAnsi="Times New Roman"/>
        </w:rPr>
        <w:t xml:space="preserve">          </w:t>
      </w:r>
      <w:r w:rsidR="00EA2A67" w:rsidRPr="00E51B95">
        <w:rPr>
          <w:rFonts w:ascii="Times New Roman" w:hAnsi="Times New Roman"/>
        </w:rPr>
        <w:tab/>
      </w:r>
      <w:r w:rsidR="00EA2A67" w:rsidRPr="00E51B95">
        <w:rPr>
          <w:rFonts w:ascii="Times New Roman" w:hAnsi="Times New Roman"/>
        </w:rPr>
        <w:tab/>
      </w:r>
      <w:r w:rsidR="00EA2A67" w:rsidRPr="00E51B95">
        <w:rPr>
          <w:rFonts w:ascii="Times New Roman" w:hAnsi="Times New Roman"/>
        </w:rPr>
        <w:tab/>
      </w:r>
      <w:r w:rsidR="00EA2A67" w:rsidRPr="00E51B95">
        <w:rPr>
          <w:rFonts w:ascii="Times New Roman" w:hAnsi="Times New Roman"/>
        </w:rPr>
        <w:tab/>
      </w:r>
      <w:r w:rsidR="00EA2A67" w:rsidRPr="00E51B95">
        <w:rPr>
          <w:rFonts w:ascii="Times New Roman" w:hAnsi="Times New Roman"/>
        </w:rPr>
        <w:tab/>
      </w:r>
      <w:r w:rsidR="00EA2A67" w:rsidRPr="00E51B95">
        <w:rPr>
          <w:rFonts w:ascii="Times New Roman" w:hAnsi="Times New Roman"/>
        </w:rPr>
        <w:tab/>
        <w:t xml:space="preserve">         </w:t>
      </w:r>
      <w:r w:rsidR="00EA2A67" w:rsidRPr="00E51B95">
        <w:rPr>
          <w:rFonts w:ascii="Times New Roman" w:hAnsi="Times New Roman"/>
        </w:rPr>
        <w:tab/>
      </w:r>
    </w:p>
    <w:p w:rsidR="00EA2A67" w:rsidRPr="00E51B95" w:rsidRDefault="00EA2A67" w:rsidP="00630FA4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E51B95">
        <w:rPr>
          <w:rFonts w:ascii="Times New Roman" w:hAnsi="Times New Roman"/>
          <w:sz w:val="32"/>
          <w:szCs w:val="32"/>
        </w:rPr>
        <w:t>ПРИКАЗ</w:t>
      </w:r>
    </w:p>
    <w:p w:rsidR="00EA2A67" w:rsidRPr="00E51B95" w:rsidRDefault="00EA2A67" w:rsidP="00BC21AE">
      <w:pPr>
        <w:rPr>
          <w:rFonts w:ascii="Times New Roman" w:hAnsi="Times New Roman"/>
          <w:sz w:val="28"/>
          <w:szCs w:val="28"/>
          <w:u w:val="single"/>
        </w:rPr>
      </w:pPr>
      <w:r w:rsidRPr="00E51B95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6479FE">
        <w:rPr>
          <w:rFonts w:ascii="Times New Roman" w:hAnsi="Times New Roman"/>
          <w:sz w:val="28"/>
          <w:szCs w:val="28"/>
          <w:u w:val="single"/>
        </w:rPr>
        <w:t>20.11.2020 г.</w:t>
      </w:r>
      <w:r w:rsidRPr="00E51B95">
        <w:rPr>
          <w:rFonts w:ascii="Times New Roman" w:hAnsi="Times New Roman"/>
          <w:sz w:val="28"/>
          <w:szCs w:val="28"/>
        </w:rPr>
        <w:tab/>
      </w:r>
      <w:r w:rsidRPr="00E51B95">
        <w:rPr>
          <w:rFonts w:ascii="Times New Roman" w:hAnsi="Times New Roman"/>
          <w:sz w:val="28"/>
          <w:szCs w:val="28"/>
        </w:rPr>
        <w:tab/>
      </w:r>
      <w:r w:rsidRPr="00E51B95">
        <w:rPr>
          <w:rFonts w:ascii="Times New Roman" w:hAnsi="Times New Roman"/>
          <w:sz w:val="28"/>
          <w:szCs w:val="28"/>
        </w:rPr>
        <w:tab/>
      </w:r>
      <w:r w:rsidRPr="00E51B95">
        <w:rPr>
          <w:rFonts w:ascii="Times New Roman" w:hAnsi="Times New Roman"/>
          <w:sz w:val="28"/>
          <w:szCs w:val="28"/>
        </w:rPr>
        <w:tab/>
        <w:t xml:space="preserve">  </w:t>
      </w:r>
      <w:r w:rsidR="009A3CDF" w:rsidRPr="00E51B95">
        <w:rPr>
          <w:rFonts w:ascii="Times New Roman" w:hAnsi="Times New Roman"/>
          <w:sz w:val="28"/>
          <w:szCs w:val="28"/>
        </w:rPr>
        <w:t xml:space="preserve">                   </w:t>
      </w:r>
      <w:r w:rsidRPr="00E51B95">
        <w:rPr>
          <w:rFonts w:ascii="Times New Roman" w:hAnsi="Times New Roman"/>
          <w:sz w:val="28"/>
          <w:szCs w:val="28"/>
        </w:rPr>
        <w:tab/>
      </w:r>
      <w:r w:rsidR="00AF1C0E" w:rsidRPr="00E51B95">
        <w:rPr>
          <w:rFonts w:ascii="Times New Roman" w:hAnsi="Times New Roman"/>
          <w:sz w:val="28"/>
          <w:szCs w:val="28"/>
        </w:rPr>
        <w:t xml:space="preserve">          </w:t>
      </w:r>
      <w:r w:rsidR="001F54F4" w:rsidRPr="00E51B95">
        <w:rPr>
          <w:rFonts w:ascii="Times New Roman" w:hAnsi="Times New Roman"/>
          <w:sz w:val="28"/>
          <w:szCs w:val="28"/>
        </w:rPr>
        <w:t xml:space="preserve">      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/>
          <w:sz w:val="28"/>
          <w:szCs w:val="28"/>
          <w:u w:val="single"/>
        </w:rPr>
        <w:t>№</w:t>
      </w:r>
      <w:r w:rsidR="00901FDB" w:rsidRPr="00E51B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7328" w:rsidRPr="00E51B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79FE">
        <w:rPr>
          <w:rFonts w:ascii="Times New Roman" w:hAnsi="Times New Roman"/>
          <w:sz w:val="28"/>
          <w:szCs w:val="28"/>
          <w:u w:val="single"/>
        </w:rPr>
        <w:t>113</w:t>
      </w:r>
      <w:r w:rsidR="00297328" w:rsidRPr="00E51B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85F86" w:rsidRPr="00E51B95">
        <w:rPr>
          <w:rFonts w:ascii="Times New Roman" w:hAnsi="Times New Roman"/>
          <w:sz w:val="28"/>
          <w:szCs w:val="28"/>
          <w:u w:val="single"/>
        </w:rPr>
        <w:t>н</w:t>
      </w:r>
    </w:p>
    <w:p w:rsidR="00EA2A67" w:rsidRPr="00E51B95" w:rsidRDefault="00EA2A67" w:rsidP="00630FA4">
      <w:pPr>
        <w:ind w:firstLine="709"/>
        <w:jc w:val="center"/>
        <w:rPr>
          <w:rFonts w:ascii="Times New Roman" w:hAnsi="Times New Roman"/>
          <w:szCs w:val="24"/>
        </w:rPr>
      </w:pPr>
      <w:r w:rsidRPr="00E51B95">
        <w:rPr>
          <w:rFonts w:ascii="Times New Roman" w:hAnsi="Times New Roman"/>
          <w:szCs w:val="24"/>
        </w:rPr>
        <w:t>г.Бор</w:t>
      </w:r>
    </w:p>
    <w:p w:rsidR="00EA2A67" w:rsidRPr="00E51B95" w:rsidRDefault="00EA2A67" w:rsidP="00630FA4">
      <w:pPr>
        <w:ind w:firstLine="709"/>
        <w:jc w:val="center"/>
        <w:rPr>
          <w:rFonts w:ascii="Times New Roman" w:hAnsi="Times New Roman"/>
          <w:szCs w:val="24"/>
        </w:rPr>
      </w:pPr>
    </w:p>
    <w:p w:rsidR="002C54F8" w:rsidRPr="00E51B95" w:rsidRDefault="00297328" w:rsidP="002973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1B95">
        <w:rPr>
          <w:rFonts w:ascii="Times New Roman" w:hAnsi="Times New Roman"/>
          <w:b/>
          <w:sz w:val="28"/>
          <w:szCs w:val="28"/>
        </w:rPr>
        <w:t>Об утверждении порядк</w:t>
      </w:r>
      <w:r w:rsidR="00702255" w:rsidRPr="00E51B95">
        <w:rPr>
          <w:rFonts w:ascii="Times New Roman" w:hAnsi="Times New Roman"/>
          <w:b/>
          <w:sz w:val="28"/>
          <w:szCs w:val="28"/>
        </w:rPr>
        <w:t>ов</w:t>
      </w:r>
      <w:r w:rsidRPr="00E51B95">
        <w:rPr>
          <w:rFonts w:ascii="Times New Roman" w:hAnsi="Times New Roman"/>
          <w:b/>
          <w:sz w:val="28"/>
          <w:szCs w:val="28"/>
        </w:rPr>
        <w:t xml:space="preserve">, определяющего перечень </w:t>
      </w:r>
      <w:r w:rsidRPr="00E51B95">
        <w:rPr>
          <w:rFonts w:ascii="Times New Roman" w:hAnsi="Times New Roman" w:hint="eastAsia"/>
          <w:b/>
          <w:sz w:val="28"/>
          <w:szCs w:val="28"/>
        </w:rPr>
        <w:t>дополнительных</w:t>
      </w:r>
      <w:r w:rsidRPr="00E51B95">
        <w:rPr>
          <w:rFonts w:ascii="Times New Roman" w:hAnsi="Times New Roman"/>
          <w:b/>
          <w:sz w:val="28"/>
          <w:szCs w:val="28"/>
        </w:rPr>
        <w:t xml:space="preserve"> </w:t>
      </w:r>
      <w:r w:rsidR="00702255" w:rsidRPr="00E51B95">
        <w:rPr>
          <w:rFonts w:ascii="Times New Roman" w:hAnsi="Times New Roman"/>
          <w:b/>
          <w:sz w:val="28"/>
          <w:szCs w:val="28"/>
        </w:rPr>
        <w:t xml:space="preserve">кодов классификации расходов </w:t>
      </w:r>
      <w:r w:rsidR="009A12F3">
        <w:rPr>
          <w:rFonts w:ascii="Times New Roman" w:hAnsi="Times New Roman"/>
          <w:b/>
          <w:sz w:val="28"/>
          <w:szCs w:val="28"/>
        </w:rPr>
        <w:t>и кодов</w:t>
      </w:r>
      <w:r w:rsidR="009A12F3" w:rsidRPr="00E51B95">
        <w:rPr>
          <w:rFonts w:ascii="Times New Roman" w:hAnsi="Times New Roman"/>
          <w:b/>
          <w:sz w:val="28"/>
          <w:szCs w:val="28"/>
        </w:rPr>
        <w:t xml:space="preserve"> </w:t>
      </w:r>
      <w:r w:rsidR="009A12F3">
        <w:rPr>
          <w:rFonts w:ascii="Times New Roman" w:hAnsi="Times New Roman"/>
          <w:b/>
          <w:sz w:val="28"/>
          <w:szCs w:val="28"/>
        </w:rPr>
        <w:t>целей</w:t>
      </w:r>
      <w:r w:rsidR="009A12F3" w:rsidRPr="00E51B95">
        <w:rPr>
          <w:rFonts w:ascii="Times New Roman" w:hAnsi="Times New Roman"/>
          <w:b/>
          <w:sz w:val="28"/>
          <w:szCs w:val="28"/>
        </w:rPr>
        <w:t xml:space="preserve"> </w:t>
      </w:r>
      <w:r w:rsidR="00702255" w:rsidRPr="00E51B95">
        <w:rPr>
          <w:rFonts w:ascii="Times New Roman" w:hAnsi="Times New Roman"/>
          <w:b/>
          <w:sz w:val="28"/>
          <w:szCs w:val="28"/>
        </w:rPr>
        <w:t>бюджета городского округа г.Бор</w:t>
      </w:r>
      <w:r w:rsidR="009A12F3">
        <w:rPr>
          <w:rFonts w:ascii="Times New Roman" w:hAnsi="Times New Roman"/>
          <w:b/>
          <w:sz w:val="28"/>
          <w:szCs w:val="28"/>
        </w:rPr>
        <w:t xml:space="preserve"> </w:t>
      </w:r>
      <w:r w:rsidR="00D836A4">
        <w:rPr>
          <w:rFonts w:ascii="Times New Roman" w:hAnsi="Times New Roman"/>
          <w:b/>
          <w:sz w:val="28"/>
          <w:szCs w:val="28"/>
        </w:rPr>
        <w:t xml:space="preserve">Нижегородской области </w:t>
      </w:r>
      <w:r w:rsidR="00B10605" w:rsidRPr="00E51B95">
        <w:rPr>
          <w:rFonts w:ascii="Times New Roman" w:hAnsi="Times New Roman"/>
          <w:b/>
          <w:sz w:val="28"/>
          <w:szCs w:val="28"/>
        </w:rPr>
        <w:t>с 01.01</w:t>
      </w:r>
      <w:r w:rsidRPr="00E51B95">
        <w:rPr>
          <w:rFonts w:ascii="Times New Roman" w:hAnsi="Times New Roman"/>
          <w:b/>
          <w:sz w:val="28"/>
          <w:szCs w:val="28"/>
        </w:rPr>
        <w:t>.</w:t>
      </w:r>
      <w:r w:rsidR="00B10605" w:rsidRPr="00E51B95">
        <w:rPr>
          <w:rFonts w:ascii="Times New Roman" w:hAnsi="Times New Roman"/>
          <w:b/>
          <w:sz w:val="28"/>
          <w:szCs w:val="28"/>
        </w:rPr>
        <w:t>20</w:t>
      </w:r>
      <w:r w:rsidR="005F47B4">
        <w:rPr>
          <w:rFonts w:ascii="Times New Roman" w:hAnsi="Times New Roman"/>
          <w:b/>
          <w:sz w:val="28"/>
          <w:szCs w:val="28"/>
        </w:rPr>
        <w:t>21</w:t>
      </w:r>
      <w:r w:rsidR="00B10605" w:rsidRPr="00E51B95">
        <w:rPr>
          <w:rFonts w:ascii="Times New Roman" w:hAnsi="Times New Roman"/>
          <w:b/>
          <w:sz w:val="28"/>
          <w:szCs w:val="28"/>
        </w:rPr>
        <w:t>г.</w:t>
      </w:r>
    </w:p>
    <w:p w:rsidR="00EA2A67" w:rsidRPr="00E51B95" w:rsidRDefault="00EA2A67" w:rsidP="00630FA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1533" w:rsidRPr="00E51B95" w:rsidRDefault="008A18A7" w:rsidP="000E7C5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В соответствии со стать</w:t>
      </w:r>
      <w:r w:rsidR="000E7C5B" w:rsidRPr="00E51B95">
        <w:rPr>
          <w:rFonts w:ascii="Times New Roman" w:hAnsi="Times New Roman"/>
          <w:sz w:val="28"/>
          <w:szCs w:val="28"/>
        </w:rPr>
        <w:t>ей</w:t>
      </w:r>
      <w:r w:rsidRPr="00E51B95">
        <w:rPr>
          <w:rFonts w:ascii="Times New Roman" w:hAnsi="Times New Roman"/>
          <w:sz w:val="28"/>
          <w:szCs w:val="28"/>
        </w:rPr>
        <w:t xml:space="preserve"> 9 Бюджетного кодекса Российской Федерации, статьей </w:t>
      </w:r>
      <w:r w:rsidR="000E7C5B" w:rsidRPr="00E51B95">
        <w:rPr>
          <w:rFonts w:ascii="Times New Roman" w:hAnsi="Times New Roman"/>
          <w:sz w:val="28"/>
          <w:szCs w:val="28"/>
        </w:rPr>
        <w:t>3 Положения о Департаменте финансов администрации городского округа город Бор Нижегородской области, утвержденного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="000E7C5B" w:rsidRPr="00E51B95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 Нижегородской области от 10.12.2010 № 87</w:t>
      </w:r>
      <w:r w:rsidR="001C1533" w:rsidRPr="00E51B95">
        <w:rPr>
          <w:rFonts w:ascii="Times New Roman" w:hAnsi="Times New Roman"/>
          <w:sz w:val="28"/>
          <w:szCs w:val="28"/>
        </w:rPr>
        <w:t>, приказом департамента финансов администрации городского округа г.Бор Нижегородской области от 31.12.2014 №48н "Об утверждении Порядка составления и ведения Сводной бюджетной росписи бюджета городского округа город Бор и Порядка составления и ведения бюджетных росписей главных распорядителей средств бюджета городского округа город Бор"</w:t>
      </w:r>
      <w:r w:rsidRPr="00E51B95">
        <w:rPr>
          <w:rFonts w:ascii="Times New Roman" w:hAnsi="Times New Roman"/>
          <w:sz w:val="28"/>
          <w:szCs w:val="28"/>
        </w:rPr>
        <w:t xml:space="preserve"> п р и к а з </w:t>
      </w:r>
      <w:proofErr w:type="spellStart"/>
      <w:r w:rsidRPr="00E51B95">
        <w:rPr>
          <w:rFonts w:ascii="Times New Roman" w:hAnsi="Times New Roman"/>
          <w:sz w:val="28"/>
          <w:szCs w:val="28"/>
        </w:rPr>
        <w:t>ы</w:t>
      </w:r>
      <w:proofErr w:type="spellEnd"/>
      <w:r w:rsidRPr="00E51B95">
        <w:rPr>
          <w:rFonts w:ascii="Times New Roman" w:hAnsi="Times New Roman"/>
          <w:sz w:val="28"/>
          <w:szCs w:val="28"/>
        </w:rPr>
        <w:t xml:space="preserve"> в а </w:t>
      </w:r>
      <w:proofErr w:type="spellStart"/>
      <w:r w:rsidRPr="00E51B95">
        <w:rPr>
          <w:rFonts w:ascii="Times New Roman" w:hAnsi="Times New Roman"/>
          <w:sz w:val="28"/>
          <w:szCs w:val="28"/>
        </w:rPr>
        <w:t>ю</w:t>
      </w:r>
      <w:proofErr w:type="spellEnd"/>
      <w:r w:rsidRPr="00E51B95">
        <w:rPr>
          <w:rFonts w:ascii="Times New Roman" w:hAnsi="Times New Roman"/>
          <w:sz w:val="28"/>
          <w:szCs w:val="28"/>
        </w:rPr>
        <w:t xml:space="preserve"> :</w:t>
      </w:r>
    </w:p>
    <w:p w:rsidR="00916B0E" w:rsidRDefault="00916B0E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836A4" w:rsidRDefault="005F47B4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0FA4" w:rsidRPr="00E51B95">
        <w:rPr>
          <w:rFonts w:ascii="Times New Roman" w:hAnsi="Times New Roman"/>
          <w:sz w:val="28"/>
          <w:szCs w:val="28"/>
        </w:rPr>
        <w:t xml:space="preserve">. </w:t>
      </w:r>
      <w:r w:rsidR="001C1533" w:rsidRPr="00E51B95">
        <w:rPr>
          <w:rFonts w:ascii="Times New Roman" w:hAnsi="Times New Roman"/>
          <w:sz w:val="28"/>
          <w:szCs w:val="28"/>
        </w:rPr>
        <w:t xml:space="preserve">Утвердить </w:t>
      </w:r>
      <w:r w:rsidR="00324EF2">
        <w:rPr>
          <w:rFonts w:ascii="Times New Roman" w:hAnsi="Times New Roman"/>
          <w:sz w:val="28"/>
          <w:szCs w:val="28"/>
        </w:rPr>
        <w:t xml:space="preserve">с 01.01.2021 года </w:t>
      </w:r>
      <w:r w:rsidR="001C1533" w:rsidRPr="00E51B95">
        <w:rPr>
          <w:rFonts w:ascii="Times New Roman" w:hAnsi="Times New Roman"/>
          <w:sz w:val="28"/>
          <w:szCs w:val="28"/>
        </w:rPr>
        <w:t>прилагаем</w:t>
      </w:r>
      <w:r w:rsidR="00D836A4">
        <w:rPr>
          <w:rFonts w:ascii="Times New Roman" w:hAnsi="Times New Roman"/>
          <w:sz w:val="28"/>
          <w:szCs w:val="28"/>
        </w:rPr>
        <w:t>ые:</w:t>
      </w:r>
    </w:p>
    <w:p w:rsidR="00D836A4" w:rsidRDefault="00D836A4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C1533" w:rsidRPr="00E51B95">
        <w:rPr>
          <w:rFonts w:ascii="Times New Roman" w:hAnsi="Times New Roman"/>
          <w:sz w:val="28"/>
          <w:szCs w:val="28"/>
        </w:rPr>
        <w:t xml:space="preserve"> Порядок</w:t>
      </w:r>
      <w:r w:rsidR="00A10140" w:rsidRPr="00E51B95">
        <w:rPr>
          <w:rFonts w:ascii="Times New Roman" w:hAnsi="Times New Roman"/>
          <w:sz w:val="28"/>
          <w:szCs w:val="28"/>
        </w:rPr>
        <w:t>,</w:t>
      </w:r>
      <w:r w:rsidR="001C1533" w:rsidRPr="00E51B95">
        <w:rPr>
          <w:rFonts w:ascii="Times New Roman" w:hAnsi="Times New Roman"/>
          <w:sz w:val="28"/>
          <w:szCs w:val="28"/>
        </w:rPr>
        <w:t xml:space="preserve"> определяющий </w:t>
      </w:r>
      <w:r w:rsidR="00A10140" w:rsidRPr="00E51B95">
        <w:rPr>
          <w:rFonts w:ascii="Times New Roman" w:hAnsi="Times New Roman"/>
          <w:sz w:val="28"/>
          <w:szCs w:val="28"/>
        </w:rPr>
        <w:t xml:space="preserve">перечень </w:t>
      </w:r>
      <w:r w:rsidR="005F47B4" w:rsidRPr="00E51B95">
        <w:rPr>
          <w:rFonts w:ascii="Times New Roman" w:hAnsi="Times New Roman"/>
          <w:sz w:val="28"/>
          <w:szCs w:val="28"/>
        </w:rPr>
        <w:t>дополнительных экономических кодов (Доп.ЭК)</w:t>
      </w:r>
      <w:r>
        <w:rPr>
          <w:rFonts w:ascii="Times New Roman" w:hAnsi="Times New Roman"/>
          <w:sz w:val="28"/>
          <w:szCs w:val="28"/>
        </w:rPr>
        <w:t xml:space="preserve"> классификации расходов городского округа г.Бор Нижегородской области </w:t>
      </w:r>
      <w:r w:rsidR="00D21996">
        <w:rPr>
          <w:rFonts w:ascii="Times New Roman" w:hAnsi="Times New Roman"/>
          <w:sz w:val="28"/>
          <w:szCs w:val="28"/>
        </w:rPr>
        <w:t>(приложение1)</w:t>
      </w:r>
      <w:r>
        <w:rPr>
          <w:rFonts w:ascii="Times New Roman" w:hAnsi="Times New Roman"/>
          <w:sz w:val="28"/>
          <w:szCs w:val="28"/>
        </w:rPr>
        <w:t>;</w:t>
      </w:r>
    </w:p>
    <w:p w:rsidR="00D836A4" w:rsidRDefault="00D836A4" w:rsidP="0088705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D836A4">
        <w:rPr>
          <w:rFonts w:ascii="Times New Roman" w:hAnsi="Times New Roman"/>
          <w:sz w:val="28"/>
          <w:szCs w:val="28"/>
        </w:rPr>
        <w:t xml:space="preserve"> </w:t>
      </w:r>
      <w:r w:rsidR="00887057" w:rsidRPr="00887057">
        <w:rPr>
          <w:rFonts w:ascii="Times New Roman" w:hAnsi="Times New Roman"/>
          <w:sz w:val="28"/>
          <w:szCs w:val="28"/>
        </w:rPr>
        <w:t xml:space="preserve">Порядок, определяющий перечень </w:t>
      </w:r>
      <w:r w:rsidR="00887057" w:rsidRPr="00887057">
        <w:rPr>
          <w:rFonts w:ascii="Times New Roman" w:hAnsi="Times New Roman" w:hint="eastAsia"/>
          <w:sz w:val="28"/>
          <w:szCs w:val="28"/>
        </w:rPr>
        <w:t>дополнительных</w:t>
      </w:r>
      <w:r w:rsidR="00887057" w:rsidRPr="00887057">
        <w:rPr>
          <w:rFonts w:ascii="Times New Roman" w:hAnsi="Times New Roman"/>
          <w:sz w:val="28"/>
          <w:szCs w:val="28"/>
        </w:rPr>
        <w:t xml:space="preserve"> </w:t>
      </w:r>
      <w:r w:rsidR="00887057" w:rsidRPr="00887057">
        <w:rPr>
          <w:rFonts w:ascii="Times New Roman" w:hAnsi="Times New Roman" w:hint="eastAsia"/>
          <w:sz w:val="28"/>
          <w:szCs w:val="28"/>
        </w:rPr>
        <w:t>функциональных</w:t>
      </w:r>
      <w:r w:rsidR="00887057" w:rsidRPr="00887057">
        <w:rPr>
          <w:rFonts w:ascii="Times New Roman" w:hAnsi="Times New Roman"/>
          <w:sz w:val="28"/>
          <w:szCs w:val="28"/>
        </w:rPr>
        <w:t xml:space="preserve"> </w:t>
      </w:r>
      <w:r w:rsidR="00887057" w:rsidRPr="00887057">
        <w:rPr>
          <w:rFonts w:ascii="Times New Roman" w:hAnsi="Times New Roman" w:hint="eastAsia"/>
          <w:sz w:val="28"/>
          <w:szCs w:val="28"/>
        </w:rPr>
        <w:t>кодов</w:t>
      </w:r>
      <w:r w:rsidR="00887057" w:rsidRPr="008870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87057" w:rsidRPr="00887057">
        <w:rPr>
          <w:rFonts w:ascii="Times New Roman" w:hAnsi="Times New Roman" w:hint="eastAsia"/>
          <w:sz w:val="28"/>
          <w:szCs w:val="28"/>
        </w:rPr>
        <w:t>Доп</w:t>
      </w:r>
      <w:r w:rsidR="00887057" w:rsidRPr="00887057">
        <w:rPr>
          <w:rFonts w:ascii="Times New Roman" w:hAnsi="Times New Roman"/>
          <w:sz w:val="28"/>
          <w:szCs w:val="28"/>
        </w:rPr>
        <w:t>.</w:t>
      </w:r>
      <w:r w:rsidR="00887057" w:rsidRPr="00887057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="00887057" w:rsidRPr="00887057">
        <w:rPr>
          <w:rFonts w:ascii="Times New Roman" w:hAnsi="Times New Roman"/>
          <w:sz w:val="28"/>
          <w:szCs w:val="28"/>
        </w:rPr>
        <w:t>) классификации расходов городского округа г.Бор Нижегородской области</w:t>
      </w:r>
      <w:r w:rsidR="00887057">
        <w:rPr>
          <w:rFonts w:ascii="Times New Roman" w:hAnsi="Times New Roman"/>
          <w:sz w:val="28"/>
          <w:szCs w:val="28"/>
        </w:rPr>
        <w:t>,</w:t>
      </w:r>
      <w:r w:rsidR="00887057" w:rsidRPr="00887057">
        <w:rPr>
          <w:rFonts w:ascii="Times New Roman" w:hAnsi="Times New Roman"/>
          <w:sz w:val="28"/>
          <w:szCs w:val="28"/>
        </w:rPr>
        <w:t xml:space="preserve"> применяемых при исполнении расходной части бюджета городского округа город Бор за счет средств местного бюджета </w:t>
      </w:r>
      <w:r w:rsidR="00D21996">
        <w:rPr>
          <w:rFonts w:ascii="Times New Roman" w:hAnsi="Times New Roman"/>
          <w:sz w:val="28"/>
          <w:szCs w:val="28"/>
        </w:rPr>
        <w:t>(приложение 2)</w:t>
      </w:r>
      <w:r>
        <w:rPr>
          <w:rFonts w:ascii="Times New Roman" w:hAnsi="Times New Roman"/>
          <w:sz w:val="28"/>
          <w:szCs w:val="28"/>
        </w:rPr>
        <w:t>;</w:t>
      </w:r>
    </w:p>
    <w:p w:rsidR="00D21996" w:rsidRDefault="00D836A4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D21996" w:rsidRPr="00E51B95">
        <w:rPr>
          <w:rFonts w:ascii="Times New Roman" w:hAnsi="Times New Roman"/>
          <w:sz w:val="28"/>
          <w:szCs w:val="28"/>
        </w:rPr>
        <w:t xml:space="preserve">Порядок, определяющий перечень </w:t>
      </w:r>
      <w:r w:rsidR="001C1533" w:rsidRPr="00E51B95">
        <w:rPr>
          <w:rFonts w:ascii="Times New Roman" w:hAnsi="Times New Roman" w:hint="eastAsia"/>
          <w:sz w:val="28"/>
          <w:szCs w:val="28"/>
        </w:rPr>
        <w:t>дополнительных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кодов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расходов</w:t>
      </w:r>
      <w:r w:rsidR="001C1533"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C1533" w:rsidRPr="00E51B95">
        <w:rPr>
          <w:rFonts w:ascii="Times New Roman" w:hAnsi="Times New Roman" w:hint="eastAsia"/>
          <w:sz w:val="28"/>
          <w:szCs w:val="28"/>
        </w:rPr>
        <w:t>Доп</w:t>
      </w:r>
      <w:r w:rsidR="001C1533" w:rsidRPr="00E51B95">
        <w:rPr>
          <w:rFonts w:ascii="Times New Roman" w:hAnsi="Times New Roman"/>
          <w:sz w:val="28"/>
          <w:szCs w:val="28"/>
        </w:rPr>
        <w:t>.</w:t>
      </w:r>
      <w:r w:rsidR="001C1533" w:rsidRPr="00E51B95">
        <w:rPr>
          <w:rFonts w:ascii="Times New Roman" w:hAnsi="Times New Roman" w:hint="eastAsia"/>
          <w:sz w:val="28"/>
          <w:szCs w:val="28"/>
        </w:rPr>
        <w:t>КР</w:t>
      </w:r>
      <w:proofErr w:type="spellEnd"/>
      <w:r w:rsidR="001C1533" w:rsidRPr="00E51B95">
        <w:rPr>
          <w:rFonts w:ascii="Times New Roman" w:hAnsi="Times New Roman"/>
          <w:sz w:val="28"/>
          <w:szCs w:val="28"/>
        </w:rPr>
        <w:t>)</w:t>
      </w:r>
      <w:r w:rsidR="00D21996">
        <w:rPr>
          <w:rFonts w:ascii="Times New Roman" w:hAnsi="Times New Roman"/>
          <w:sz w:val="28"/>
          <w:szCs w:val="28"/>
        </w:rPr>
        <w:t xml:space="preserve"> классификации расходов городского округа г.Бор Нижегородской области (приложение 3);</w:t>
      </w:r>
    </w:p>
    <w:p w:rsidR="001C1533" w:rsidRDefault="00D21996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/>
          <w:sz w:val="28"/>
          <w:szCs w:val="28"/>
        </w:rPr>
        <w:t xml:space="preserve">Порядок, определяющий перечень </w:t>
      </w:r>
      <w:r w:rsidR="001C1533" w:rsidRPr="00E51B95">
        <w:rPr>
          <w:rFonts w:ascii="Times New Roman" w:hAnsi="Times New Roman" w:hint="eastAsia"/>
          <w:sz w:val="28"/>
          <w:szCs w:val="28"/>
        </w:rPr>
        <w:t>кодов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целей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расходов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бюджета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городского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округа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г</w:t>
      </w:r>
      <w:r w:rsidR="001C1533" w:rsidRPr="00E51B95">
        <w:rPr>
          <w:rFonts w:ascii="Times New Roman" w:hAnsi="Times New Roman"/>
          <w:sz w:val="28"/>
          <w:szCs w:val="28"/>
        </w:rPr>
        <w:t>.</w:t>
      </w:r>
      <w:r w:rsidR="001C1533" w:rsidRPr="00E51B95">
        <w:rPr>
          <w:rFonts w:ascii="Times New Roman" w:hAnsi="Times New Roman" w:hint="eastAsia"/>
          <w:sz w:val="28"/>
          <w:szCs w:val="28"/>
        </w:rPr>
        <w:t>Бор</w:t>
      </w:r>
      <w:r w:rsidR="001C1533" w:rsidRPr="00E51B95">
        <w:rPr>
          <w:rFonts w:ascii="Times New Roman" w:hAnsi="Times New Roman"/>
          <w:sz w:val="28"/>
          <w:szCs w:val="28"/>
        </w:rPr>
        <w:t xml:space="preserve">, </w:t>
      </w:r>
      <w:r w:rsidR="001C1533" w:rsidRPr="00E51B95">
        <w:rPr>
          <w:rFonts w:ascii="Times New Roman" w:hAnsi="Times New Roman" w:hint="eastAsia"/>
          <w:sz w:val="28"/>
          <w:szCs w:val="28"/>
        </w:rPr>
        <w:t>финансовое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обеспечение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которых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осуществляется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за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счет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межбюджетных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субсидий</w:t>
      </w:r>
      <w:r w:rsidR="00A10140" w:rsidRPr="00E51B95">
        <w:rPr>
          <w:rFonts w:ascii="Times New Roman" w:hAnsi="Times New Roman"/>
          <w:sz w:val="28"/>
          <w:szCs w:val="28"/>
        </w:rPr>
        <w:t xml:space="preserve">, </w:t>
      </w:r>
      <w:r w:rsidR="001C1533" w:rsidRPr="00E51B95">
        <w:rPr>
          <w:rFonts w:ascii="Times New Roman" w:hAnsi="Times New Roman" w:hint="eastAsia"/>
          <w:sz w:val="28"/>
          <w:szCs w:val="28"/>
        </w:rPr>
        <w:t>субвенций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и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иных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межбюджетных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тра</w:t>
      </w:r>
      <w:r w:rsidR="001C1533" w:rsidRPr="00E51B95">
        <w:rPr>
          <w:rFonts w:ascii="Times New Roman" w:hAnsi="Times New Roman"/>
          <w:sz w:val="28"/>
          <w:szCs w:val="28"/>
        </w:rPr>
        <w:t>н</w:t>
      </w:r>
      <w:r w:rsidR="001C1533" w:rsidRPr="00E51B95">
        <w:rPr>
          <w:rFonts w:ascii="Times New Roman" w:hAnsi="Times New Roman" w:hint="eastAsia"/>
          <w:sz w:val="28"/>
          <w:szCs w:val="28"/>
        </w:rPr>
        <w:t>сфертов</w:t>
      </w:r>
      <w:r w:rsidR="001C1533" w:rsidRPr="00E51B95">
        <w:rPr>
          <w:rFonts w:ascii="Times New Roman" w:hAnsi="Times New Roman"/>
          <w:sz w:val="28"/>
          <w:szCs w:val="28"/>
        </w:rPr>
        <w:t xml:space="preserve">, </w:t>
      </w:r>
      <w:r w:rsidR="001C1533" w:rsidRPr="00E51B95">
        <w:rPr>
          <w:rFonts w:ascii="Times New Roman" w:hAnsi="Times New Roman" w:hint="eastAsia"/>
          <w:sz w:val="28"/>
          <w:szCs w:val="28"/>
        </w:rPr>
        <w:t>имеющих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целевое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назначение</w:t>
      </w:r>
      <w:r w:rsidR="001C1533" w:rsidRPr="00E51B95">
        <w:rPr>
          <w:rFonts w:ascii="Times New Roman" w:hAnsi="Times New Roman"/>
          <w:sz w:val="28"/>
          <w:szCs w:val="28"/>
        </w:rPr>
        <w:t xml:space="preserve">, </w:t>
      </w:r>
      <w:r w:rsidR="001C1533" w:rsidRPr="00E51B95">
        <w:rPr>
          <w:rFonts w:ascii="Times New Roman" w:hAnsi="Times New Roman" w:hint="eastAsia"/>
          <w:sz w:val="28"/>
          <w:szCs w:val="28"/>
        </w:rPr>
        <w:t>предоставляемых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из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областного</w:t>
      </w:r>
      <w:r w:rsidR="001C1533" w:rsidRPr="00E51B95">
        <w:rPr>
          <w:rFonts w:ascii="Times New Roman" w:hAnsi="Times New Roman"/>
          <w:sz w:val="28"/>
          <w:szCs w:val="28"/>
        </w:rPr>
        <w:t xml:space="preserve"> </w:t>
      </w:r>
      <w:r w:rsidR="003A1AB8" w:rsidRPr="003A1AB8">
        <w:rPr>
          <w:rFonts w:ascii="Times New Roman" w:hAnsi="Times New Roman"/>
          <w:sz w:val="28"/>
          <w:szCs w:val="28"/>
        </w:rPr>
        <w:t>и(или) федерального</w:t>
      </w:r>
      <w:r w:rsidR="003A1AB8"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="001C1533" w:rsidRPr="00E51B95">
        <w:rPr>
          <w:rFonts w:ascii="Times New Roman" w:hAnsi="Times New Roman" w:hint="eastAsia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="001C1533" w:rsidRPr="00E51B95">
        <w:rPr>
          <w:rFonts w:ascii="Times New Roman" w:hAnsi="Times New Roman"/>
          <w:sz w:val="28"/>
          <w:szCs w:val="28"/>
        </w:rPr>
        <w:t>.</w:t>
      </w:r>
    </w:p>
    <w:p w:rsidR="005F47B4" w:rsidRPr="00E51B95" w:rsidRDefault="005F47B4" w:rsidP="005F47B4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2. </w:t>
      </w:r>
      <w:r w:rsidRPr="00E51B95">
        <w:rPr>
          <w:sz w:val="28"/>
          <w:szCs w:val="28"/>
        </w:rPr>
        <w:t>Ввести в действие с 1 января 20</w:t>
      </w:r>
      <w:r>
        <w:rPr>
          <w:sz w:val="28"/>
          <w:szCs w:val="28"/>
        </w:rPr>
        <w:t>21</w:t>
      </w:r>
      <w:r w:rsidRPr="00E51B95">
        <w:rPr>
          <w:sz w:val="28"/>
          <w:szCs w:val="28"/>
        </w:rPr>
        <w:t xml:space="preserve"> года</w:t>
      </w:r>
      <w:r w:rsidRPr="00E51B95">
        <w:rPr>
          <w:rFonts w:ascii="Calibri" w:hAnsi="Calibri"/>
          <w:sz w:val="28"/>
          <w:szCs w:val="28"/>
        </w:rPr>
        <w:t>:</w:t>
      </w:r>
    </w:p>
    <w:p w:rsidR="00711D89" w:rsidRDefault="005F47B4" w:rsidP="005F47B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lastRenderedPageBreak/>
        <w:t>2.1.</w:t>
      </w:r>
      <w:r w:rsidRPr="00711D89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sz w:val="28"/>
          <w:szCs w:val="28"/>
        </w:rPr>
        <w:t>П</w:t>
      </w:r>
      <w:r w:rsidRPr="00E51B95">
        <w:rPr>
          <w:rFonts w:ascii="Times New Roman" w:hAnsi="Times New Roman"/>
          <w:sz w:val="28"/>
          <w:szCs w:val="28"/>
        </w:rPr>
        <w:t xml:space="preserve">еречень </w:t>
      </w:r>
      <w:r w:rsidRPr="00E51B95">
        <w:rPr>
          <w:rFonts w:ascii="Times New Roman" w:hAnsi="Times New Roman" w:hint="eastAsia"/>
          <w:sz w:val="28"/>
          <w:szCs w:val="28"/>
        </w:rPr>
        <w:t>дополнительных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функциональных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кодов</w:t>
      </w:r>
      <w:r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1B95">
        <w:rPr>
          <w:rFonts w:ascii="Times New Roman" w:hAnsi="Times New Roman" w:hint="eastAsia"/>
          <w:sz w:val="28"/>
          <w:szCs w:val="28"/>
        </w:rPr>
        <w:t>Доп</w:t>
      </w:r>
      <w:r w:rsidRPr="00E51B95">
        <w:rPr>
          <w:rFonts w:ascii="Times New Roman" w:hAnsi="Times New Roman"/>
          <w:sz w:val="28"/>
          <w:szCs w:val="28"/>
        </w:rPr>
        <w:t>.</w:t>
      </w:r>
      <w:r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Pr="00E51B95">
        <w:rPr>
          <w:rFonts w:ascii="Times New Roman" w:hAnsi="Times New Roman"/>
          <w:sz w:val="28"/>
          <w:szCs w:val="28"/>
        </w:rPr>
        <w:t xml:space="preserve">), </w:t>
      </w:r>
      <w:r w:rsidR="00711D89">
        <w:rPr>
          <w:rFonts w:ascii="Times New Roman" w:hAnsi="Times New Roman"/>
          <w:sz w:val="28"/>
          <w:szCs w:val="28"/>
        </w:rPr>
        <w:t>постоянно применяемых, вне зависимости от КЦСР (кода целевой статьи расходов) в связке с отдельными КОСГУ и (или) КВР (приложение 5);</w:t>
      </w:r>
    </w:p>
    <w:p w:rsidR="00711D89" w:rsidRDefault="00711D89" w:rsidP="005F47B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916B0E" w:rsidRPr="00916B0E">
        <w:rPr>
          <w:rFonts w:ascii="Times New Roman" w:hAnsi="Times New Roman"/>
          <w:sz w:val="28"/>
          <w:szCs w:val="28"/>
        </w:rPr>
        <w:t xml:space="preserve"> </w:t>
      </w:r>
      <w:r w:rsidR="00916B0E" w:rsidRPr="00711D89">
        <w:rPr>
          <w:rFonts w:ascii="Times New Roman" w:hAnsi="Times New Roman"/>
          <w:sz w:val="28"/>
          <w:szCs w:val="28"/>
        </w:rPr>
        <w:t>П</w:t>
      </w:r>
      <w:r w:rsidR="00916B0E" w:rsidRPr="00E51B95">
        <w:rPr>
          <w:rFonts w:ascii="Times New Roman" w:hAnsi="Times New Roman"/>
          <w:sz w:val="28"/>
          <w:szCs w:val="28"/>
        </w:rPr>
        <w:t xml:space="preserve">еречень </w:t>
      </w:r>
      <w:r w:rsidR="00916B0E" w:rsidRPr="00E51B95">
        <w:rPr>
          <w:rFonts w:ascii="Times New Roman" w:hAnsi="Times New Roman" w:hint="eastAsia"/>
          <w:sz w:val="28"/>
          <w:szCs w:val="28"/>
        </w:rPr>
        <w:t>дополнительных</w:t>
      </w:r>
      <w:r w:rsidR="00916B0E" w:rsidRPr="00E51B95">
        <w:rPr>
          <w:rFonts w:ascii="Times New Roman" w:hAnsi="Times New Roman"/>
          <w:sz w:val="28"/>
          <w:szCs w:val="28"/>
        </w:rPr>
        <w:t xml:space="preserve"> </w:t>
      </w:r>
      <w:r w:rsidR="00916B0E" w:rsidRPr="00E51B95">
        <w:rPr>
          <w:rFonts w:ascii="Times New Roman" w:hAnsi="Times New Roman" w:hint="eastAsia"/>
          <w:sz w:val="28"/>
          <w:szCs w:val="28"/>
        </w:rPr>
        <w:t>функциональных</w:t>
      </w:r>
      <w:r w:rsidR="00916B0E" w:rsidRPr="00E51B95">
        <w:rPr>
          <w:rFonts w:ascii="Times New Roman" w:hAnsi="Times New Roman"/>
          <w:sz w:val="28"/>
          <w:szCs w:val="28"/>
        </w:rPr>
        <w:t xml:space="preserve"> </w:t>
      </w:r>
      <w:r w:rsidR="00916B0E" w:rsidRPr="00E51B95">
        <w:rPr>
          <w:rFonts w:ascii="Times New Roman" w:hAnsi="Times New Roman" w:hint="eastAsia"/>
          <w:sz w:val="28"/>
          <w:szCs w:val="28"/>
        </w:rPr>
        <w:t>кодов</w:t>
      </w:r>
      <w:r w:rsidR="00916B0E"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16B0E" w:rsidRPr="00E51B95">
        <w:rPr>
          <w:rFonts w:ascii="Times New Roman" w:hAnsi="Times New Roman" w:hint="eastAsia"/>
          <w:sz w:val="28"/>
          <w:szCs w:val="28"/>
        </w:rPr>
        <w:t>Доп</w:t>
      </w:r>
      <w:r w:rsidR="00916B0E" w:rsidRPr="00E51B95">
        <w:rPr>
          <w:rFonts w:ascii="Times New Roman" w:hAnsi="Times New Roman"/>
          <w:sz w:val="28"/>
          <w:szCs w:val="28"/>
        </w:rPr>
        <w:t>.</w:t>
      </w:r>
      <w:r w:rsidR="00916B0E"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="00916B0E" w:rsidRPr="00E51B95">
        <w:rPr>
          <w:rFonts w:ascii="Times New Roman" w:hAnsi="Times New Roman"/>
          <w:sz w:val="28"/>
          <w:szCs w:val="28"/>
        </w:rPr>
        <w:t xml:space="preserve">), </w:t>
      </w:r>
      <w:r w:rsidR="00916B0E">
        <w:rPr>
          <w:rFonts w:ascii="Times New Roman" w:hAnsi="Times New Roman"/>
          <w:sz w:val="28"/>
          <w:szCs w:val="28"/>
        </w:rPr>
        <w:t>постоянно применяемых, в зависимости от КЦСР (кода целевой статьи расходов) (приложение 6);</w:t>
      </w:r>
    </w:p>
    <w:p w:rsidR="005F47B4" w:rsidRPr="00E51B95" w:rsidRDefault="00916B0E" w:rsidP="005F47B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916B0E">
        <w:rPr>
          <w:rFonts w:ascii="Times New Roman" w:hAnsi="Times New Roman"/>
          <w:sz w:val="28"/>
          <w:szCs w:val="28"/>
        </w:rPr>
        <w:t xml:space="preserve"> </w:t>
      </w:r>
      <w:r w:rsidRPr="00711D89">
        <w:rPr>
          <w:rFonts w:ascii="Times New Roman" w:hAnsi="Times New Roman"/>
          <w:sz w:val="28"/>
          <w:szCs w:val="28"/>
        </w:rPr>
        <w:t>П</w:t>
      </w:r>
      <w:r w:rsidRPr="00E51B95">
        <w:rPr>
          <w:rFonts w:ascii="Times New Roman" w:hAnsi="Times New Roman"/>
          <w:sz w:val="28"/>
          <w:szCs w:val="28"/>
        </w:rPr>
        <w:t xml:space="preserve">еречень </w:t>
      </w:r>
      <w:r w:rsidRPr="00E51B95">
        <w:rPr>
          <w:rFonts w:ascii="Times New Roman" w:hAnsi="Times New Roman" w:hint="eastAsia"/>
          <w:sz w:val="28"/>
          <w:szCs w:val="28"/>
        </w:rPr>
        <w:t>дополнительных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функциональных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кодов</w:t>
      </w:r>
      <w:r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1B95">
        <w:rPr>
          <w:rFonts w:ascii="Times New Roman" w:hAnsi="Times New Roman" w:hint="eastAsia"/>
          <w:sz w:val="28"/>
          <w:szCs w:val="28"/>
        </w:rPr>
        <w:t>Доп</w:t>
      </w:r>
      <w:r w:rsidRPr="00E51B95">
        <w:rPr>
          <w:rFonts w:ascii="Times New Roman" w:hAnsi="Times New Roman"/>
          <w:sz w:val="28"/>
          <w:szCs w:val="28"/>
        </w:rPr>
        <w:t>.</w:t>
      </w:r>
      <w:r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Pr="00E51B95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применяемых в течении текущего финансового года , в зависимости от КЦСР (кода целевой статьи расходов) (приложение 7);</w:t>
      </w:r>
    </w:p>
    <w:p w:rsidR="00E23430" w:rsidRPr="00E51B95" w:rsidRDefault="00D836A4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23430" w:rsidRPr="00E51B95">
        <w:rPr>
          <w:rFonts w:ascii="Times New Roman" w:hAnsi="Times New Roman"/>
          <w:sz w:val="28"/>
          <w:szCs w:val="28"/>
        </w:rPr>
        <w:t>.</w:t>
      </w:r>
      <w:r w:rsidR="00B10605" w:rsidRPr="00E51B95">
        <w:rPr>
          <w:rFonts w:ascii="Times New Roman" w:hAnsi="Times New Roman"/>
          <w:sz w:val="28"/>
          <w:szCs w:val="28"/>
        </w:rPr>
        <w:t>Признать утратившими силу с 01.01.20</w:t>
      </w:r>
      <w:r w:rsidR="005F47B4">
        <w:rPr>
          <w:rFonts w:ascii="Times New Roman" w:hAnsi="Times New Roman"/>
          <w:sz w:val="28"/>
          <w:szCs w:val="28"/>
        </w:rPr>
        <w:t>21</w:t>
      </w:r>
      <w:r w:rsidR="00B10605" w:rsidRPr="00E51B95">
        <w:rPr>
          <w:rFonts w:ascii="Times New Roman" w:hAnsi="Times New Roman"/>
          <w:sz w:val="28"/>
          <w:szCs w:val="28"/>
        </w:rPr>
        <w:t xml:space="preserve"> г</w:t>
      </w:r>
      <w:r w:rsidR="00916B0E">
        <w:rPr>
          <w:rFonts w:ascii="Times New Roman" w:hAnsi="Times New Roman"/>
          <w:sz w:val="28"/>
          <w:szCs w:val="28"/>
        </w:rPr>
        <w:t>.</w:t>
      </w:r>
      <w:r w:rsidR="00E23430" w:rsidRPr="00E51B95">
        <w:rPr>
          <w:rFonts w:ascii="Times New Roman" w:hAnsi="Times New Roman"/>
          <w:sz w:val="28"/>
          <w:szCs w:val="28"/>
        </w:rPr>
        <w:t>:</w:t>
      </w:r>
    </w:p>
    <w:p w:rsidR="00B10605" w:rsidRPr="005F47B4" w:rsidRDefault="00D836A4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10605" w:rsidRPr="00E51B95">
        <w:rPr>
          <w:rFonts w:ascii="Times New Roman" w:hAnsi="Times New Roman"/>
          <w:sz w:val="28"/>
          <w:szCs w:val="28"/>
        </w:rPr>
        <w:t xml:space="preserve">приказ департамента финансов администрации городского округа город Бор Нижегородской области от </w:t>
      </w:r>
      <w:r w:rsidR="005F47B4">
        <w:rPr>
          <w:rFonts w:ascii="Times New Roman" w:hAnsi="Times New Roman"/>
          <w:sz w:val="28"/>
          <w:szCs w:val="28"/>
        </w:rPr>
        <w:t>06.12</w:t>
      </w:r>
      <w:r w:rsidR="00B10605" w:rsidRPr="00E51B95">
        <w:rPr>
          <w:rFonts w:ascii="Times New Roman" w:hAnsi="Times New Roman"/>
          <w:sz w:val="28"/>
          <w:szCs w:val="28"/>
        </w:rPr>
        <w:t xml:space="preserve">.2017 года № </w:t>
      </w:r>
      <w:r w:rsidR="005F47B4">
        <w:rPr>
          <w:rFonts w:ascii="Times New Roman" w:hAnsi="Times New Roman"/>
          <w:sz w:val="28"/>
          <w:szCs w:val="28"/>
        </w:rPr>
        <w:t>74</w:t>
      </w:r>
      <w:r w:rsidR="00B10605" w:rsidRPr="00E51B95">
        <w:rPr>
          <w:rFonts w:ascii="Times New Roman" w:hAnsi="Times New Roman"/>
          <w:sz w:val="28"/>
          <w:szCs w:val="28"/>
        </w:rPr>
        <w:t xml:space="preserve">н </w:t>
      </w:r>
      <w:r w:rsidR="00B10605" w:rsidRPr="005F47B4">
        <w:rPr>
          <w:rFonts w:ascii="Times New Roman" w:hAnsi="Times New Roman"/>
          <w:sz w:val="28"/>
          <w:szCs w:val="28"/>
        </w:rPr>
        <w:t xml:space="preserve">" </w:t>
      </w:r>
      <w:r w:rsidR="005F47B4" w:rsidRPr="005F47B4">
        <w:rPr>
          <w:rFonts w:ascii="Times New Roman" w:hAnsi="Times New Roman"/>
          <w:sz w:val="28"/>
          <w:szCs w:val="28"/>
        </w:rPr>
        <w:t xml:space="preserve">Об утверждении порядков, определяющего перечень </w:t>
      </w:r>
      <w:r w:rsidR="005F47B4" w:rsidRPr="005F47B4">
        <w:rPr>
          <w:rFonts w:ascii="Times New Roman" w:hAnsi="Times New Roman" w:hint="eastAsia"/>
          <w:sz w:val="28"/>
          <w:szCs w:val="28"/>
        </w:rPr>
        <w:t>дополнительных</w:t>
      </w:r>
      <w:r w:rsidR="005F47B4" w:rsidRPr="005F47B4">
        <w:rPr>
          <w:rFonts w:ascii="Times New Roman" w:hAnsi="Times New Roman"/>
          <w:sz w:val="28"/>
          <w:szCs w:val="28"/>
        </w:rPr>
        <w:t xml:space="preserve"> кодов классификации расходов бюджета городского округа г.Бор с 01.01.20</w:t>
      </w:r>
      <w:r w:rsidR="005F47B4">
        <w:rPr>
          <w:rFonts w:ascii="Times New Roman" w:hAnsi="Times New Roman"/>
          <w:sz w:val="28"/>
          <w:szCs w:val="28"/>
        </w:rPr>
        <w:t>18</w:t>
      </w:r>
      <w:r w:rsidR="005F47B4" w:rsidRPr="005F47B4">
        <w:rPr>
          <w:rFonts w:ascii="Times New Roman" w:hAnsi="Times New Roman"/>
          <w:sz w:val="28"/>
          <w:szCs w:val="28"/>
        </w:rPr>
        <w:t>г</w:t>
      </w:r>
      <w:r w:rsidR="00B10605" w:rsidRPr="005F47B4">
        <w:rPr>
          <w:rFonts w:ascii="Times New Roman" w:hAnsi="Times New Roman"/>
          <w:sz w:val="28"/>
          <w:szCs w:val="28"/>
        </w:rPr>
        <w:t>"</w:t>
      </w:r>
      <w:r w:rsidR="00E23430" w:rsidRPr="005F47B4">
        <w:rPr>
          <w:rFonts w:ascii="Times New Roman" w:hAnsi="Times New Roman"/>
          <w:sz w:val="28"/>
          <w:szCs w:val="28"/>
        </w:rPr>
        <w:t>;</w:t>
      </w:r>
    </w:p>
    <w:p w:rsidR="00E23430" w:rsidRPr="00D836A4" w:rsidRDefault="00D836A4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23430" w:rsidRPr="00E51B95">
        <w:rPr>
          <w:rFonts w:ascii="Times New Roman" w:hAnsi="Times New Roman"/>
          <w:sz w:val="28"/>
          <w:szCs w:val="28"/>
        </w:rPr>
        <w:t xml:space="preserve">приказ департамента финансов администрации городского округа город Бор Нижегородской области от </w:t>
      </w:r>
      <w:r w:rsidR="006A7E11">
        <w:rPr>
          <w:rFonts w:ascii="Times New Roman" w:hAnsi="Times New Roman"/>
          <w:sz w:val="28"/>
          <w:szCs w:val="28"/>
        </w:rPr>
        <w:t>20</w:t>
      </w:r>
      <w:r w:rsidR="00E23430" w:rsidRPr="00E51B95">
        <w:rPr>
          <w:rFonts w:ascii="Times New Roman" w:hAnsi="Times New Roman"/>
          <w:sz w:val="28"/>
          <w:szCs w:val="28"/>
        </w:rPr>
        <w:t>.</w:t>
      </w:r>
      <w:r w:rsidR="006A7E11">
        <w:rPr>
          <w:rFonts w:ascii="Times New Roman" w:hAnsi="Times New Roman"/>
          <w:sz w:val="28"/>
          <w:szCs w:val="28"/>
        </w:rPr>
        <w:t>08</w:t>
      </w:r>
      <w:r w:rsidR="00E23430" w:rsidRPr="00E51B95">
        <w:rPr>
          <w:rFonts w:ascii="Times New Roman" w:hAnsi="Times New Roman"/>
          <w:sz w:val="28"/>
          <w:szCs w:val="28"/>
        </w:rPr>
        <w:t>.201</w:t>
      </w:r>
      <w:r w:rsidR="006A7E11">
        <w:rPr>
          <w:rFonts w:ascii="Times New Roman" w:hAnsi="Times New Roman"/>
          <w:sz w:val="28"/>
          <w:szCs w:val="28"/>
        </w:rPr>
        <w:t>8</w:t>
      </w:r>
      <w:r w:rsidR="00E23430" w:rsidRPr="00E51B95">
        <w:rPr>
          <w:rFonts w:ascii="Times New Roman" w:hAnsi="Times New Roman"/>
          <w:sz w:val="28"/>
          <w:szCs w:val="28"/>
        </w:rPr>
        <w:t xml:space="preserve"> года № </w:t>
      </w:r>
      <w:r w:rsidR="006A7E11">
        <w:rPr>
          <w:rFonts w:ascii="Times New Roman" w:hAnsi="Times New Roman"/>
          <w:sz w:val="28"/>
          <w:szCs w:val="28"/>
        </w:rPr>
        <w:t>52</w:t>
      </w:r>
      <w:r w:rsidR="00E23430" w:rsidRPr="00E51B95">
        <w:rPr>
          <w:rFonts w:ascii="Times New Roman" w:hAnsi="Times New Roman"/>
          <w:sz w:val="28"/>
          <w:szCs w:val="28"/>
        </w:rPr>
        <w:t xml:space="preserve">н </w:t>
      </w:r>
      <w:r w:rsidRPr="00D836A4">
        <w:rPr>
          <w:rFonts w:ascii="Times New Roman" w:hAnsi="Times New Roman"/>
          <w:sz w:val="28"/>
          <w:szCs w:val="28"/>
        </w:rPr>
        <w:t>"Об утверждении порядка, определяющего перечень дополнительных кодов расходов (</w:t>
      </w:r>
      <w:proofErr w:type="spellStart"/>
      <w:r w:rsidRPr="00D836A4">
        <w:rPr>
          <w:rFonts w:ascii="Times New Roman" w:hAnsi="Times New Roman"/>
          <w:sz w:val="28"/>
          <w:szCs w:val="28"/>
        </w:rPr>
        <w:t>Доп.КР</w:t>
      </w:r>
      <w:proofErr w:type="spellEnd"/>
      <w:r w:rsidRPr="00D836A4">
        <w:rPr>
          <w:rFonts w:ascii="Times New Roman" w:hAnsi="Times New Roman"/>
          <w:sz w:val="28"/>
          <w:szCs w:val="28"/>
        </w:rPr>
        <w:t>) бюджета городского округа город Бор, финансовое обеспечение которых осуществляется за счет средств местного бюджета"</w:t>
      </w:r>
      <w:r>
        <w:rPr>
          <w:rFonts w:ascii="Times New Roman" w:hAnsi="Times New Roman"/>
          <w:sz w:val="28"/>
          <w:szCs w:val="28"/>
        </w:rPr>
        <w:t>.</w:t>
      </w:r>
    </w:p>
    <w:p w:rsidR="00E876FC" w:rsidRPr="00E51B95" w:rsidRDefault="00D836A4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76FC" w:rsidRPr="00E51B95">
        <w:rPr>
          <w:rFonts w:ascii="Times New Roman" w:hAnsi="Times New Roman"/>
          <w:sz w:val="28"/>
          <w:szCs w:val="28"/>
        </w:rPr>
        <w:t>.Управлению бюджетной политики департамента финансов администрации городского округа город Бор (</w:t>
      </w:r>
      <w:proofErr w:type="spellStart"/>
      <w:r w:rsidR="00E876FC" w:rsidRPr="00E51B95">
        <w:rPr>
          <w:rFonts w:ascii="Times New Roman" w:hAnsi="Times New Roman"/>
          <w:sz w:val="28"/>
          <w:szCs w:val="28"/>
        </w:rPr>
        <w:t>Т.П.Хализова</w:t>
      </w:r>
      <w:proofErr w:type="spellEnd"/>
      <w:r w:rsidR="00E876FC" w:rsidRPr="00E51B95">
        <w:rPr>
          <w:rFonts w:ascii="Times New Roman" w:hAnsi="Times New Roman"/>
          <w:sz w:val="28"/>
          <w:szCs w:val="28"/>
        </w:rPr>
        <w:t>):</w:t>
      </w:r>
    </w:p>
    <w:p w:rsidR="00E876FC" w:rsidRPr="00E51B95" w:rsidRDefault="00D836A4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76FC" w:rsidRPr="00E51B95">
        <w:rPr>
          <w:rFonts w:ascii="Times New Roman" w:hAnsi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E876FC" w:rsidRPr="00E51B95">
        <w:rPr>
          <w:rFonts w:ascii="Times New Roman" w:hAnsi="Times New Roman"/>
          <w:sz w:val="28"/>
          <w:szCs w:val="28"/>
        </w:rPr>
        <w:t>www.bor-fin.ru</w:t>
      </w:r>
      <w:proofErr w:type="spellEnd"/>
      <w:r w:rsidR="00E876FC" w:rsidRPr="00E51B95">
        <w:rPr>
          <w:rFonts w:ascii="Times New Roman" w:hAnsi="Times New Roman"/>
          <w:sz w:val="28"/>
          <w:szCs w:val="28"/>
        </w:rPr>
        <w:t>/;</w:t>
      </w:r>
    </w:p>
    <w:p w:rsidR="00E876FC" w:rsidRPr="00E51B95" w:rsidRDefault="00D836A4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76FC" w:rsidRPr="00E51B95">
        <w:rPr>
          <w:rFonts w:ascii="Times New Roman" w:hAnsi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AE278F" w:rsidRPr="00E51B95" w:rsidRDefault="00AE278F" w:rsidP="00AE278F">
      <w:pPr>
        <w:ind w:firstLine="709"/>
        <w:rPr>
          <w:rFonts w:ascii="Times New Roman" w:hAnsi="Times New Roman"/>
          <w:sz w:val="28"/>
          <w:szCs w:val="28"/>
        </w:rPr>
      </w:pPr>
    </w:p>
    <w:p w:rsidR="00AE278F" w:rsidRPr="00E51B95" w:rsidRDefault="00D836A4" w:rsidP="00AE278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278F" w:rsidRPr="00E51B95">
        <w:rPr>
          <w:rFonts w:ascii="Times New Roman" w:hAnsi="Times New Roman"/>
          <w:sz w:val="28"/>
          <w:szCs w:val="28"/>
        </w:rPr>
        <w:t>. Контроль за выполнением настоящего приказа оставляю за собой.</w:t>
      </w:r>
    </w:p>
    <w:p w:rsidR="008B58B6" w:rsidRPr="00E51B95" w:rsidRDefault="008B58B6" w:rsidP="008B58B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B1E" w:rsidRPr="00E51B95" w:rsidRDefault="00C40B1E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4D56B2" w:rsidRPr="00E51B95" w:rsidRDefault="004D56B2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4D56B2" w:rsidRPr="00E51B95" w:rsidRDefault="004D56B2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4D56B2" w:rsidRPr="00E51B95" w:rsidRDefault="004D56B2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4D56B2" w:rsidRPr="00E51B95" w:rsidRDefault="004D56B2" w:rsidP="004D56B2">
      <w:pPr>
        <w:ind w:firstLine="709"/>
        <w:rPr>
          <w:rFonts w:ascii="Times New Roman" w:hAnsi="Times New Roman"/>
          <w:sz w:val="28"/>
          <w:szCs w:val="28"/>
        </w:rPr>
      </w:pPr>
    </w:p>
    <w:p w:rsidR="00E876FC" w:rsidRPr="00E51B95" w:rsidRDefault="00FF5B86" w:rsidP="00E876FC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>И.о.д</w:t>
      </w:r>
      <w:r w:rsidR="00E876FC" w:rsidRPr="00E51B95">
        <w:rPr>
          <w:sz w:val="28"/>
        </w:rPr>
        <w:t>иректор</w:t>
      </w:r>
      <w:r>
        <w:rPr>
          <w:sz w:val="28"/>
        </w:rPr>
        <w:t>а</w:t>
      </w:r>
      <w:r w:rsidR="00E876FC" w:rsidRPr="00E51B95">
        <w:rPr>
          <w:sz w:val="28"/>
        </w:rPr>
        <w:t xml:space="preserve"> департамента финансов                                      </w:t>
      </w:r>
      <w:r>
        <w:rPr>
          <w:sz w:val="28"/>
        </w:rPr>
        <w:t>М.Ф.Колесов</w:t>
      </w:r>
    </w:p>
    <w:p w:rsidR="00E876FC" w:rsidRPr="00E51B95" w:rsidRDefault="00E876FC" w:rsidP="00E876FC">
      <w:pPr>
        <w:autoSpaceDE w:val="0"/>
        <w:autoSpaceDN w:val="0"/>
        <w:adjustRightInd w:val="0"/>
        <w:outlineLvl w:val="0"/>
      </w:pPr>
    </w:p>
    <w:p w:rsidR="00E876FC" w:rsidRPr="00E51B95" w:rsidRDefault="00E876FC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876FC" w:rsidRPr="00E51B95" w:rsidRDefault="00E876FC" w:rsidP="00E876FC">
      <w:pPr>
        <w:autoSpaceDE w:val="0"/>
        <w:autoSpaceDN w:val="0"/>
        <w:adjustRightInd w:val="0"/>
        <w:outlineLvl w:val="0"/>
        <w:rPr>
          <w:rFonts w:ascii="Calibri" w:hAnsi="Calibri"/>
          <w:sz w:val="20"/>
          <w:szCs w:val="16"/>
        </w:rPr>
      </w:pPr>
      <w:proofErr w:type="spellStart"/>
      <w:r w:rsidRPr="00E51B95">
        <w:rPr>
          <w:sz w:val="20"/>
          <w:szCs w:val="16"/>
        </w:rPr>
        <w:t>Т.П.Хализова</w:t>
      </w:r>
      <w:proofErr w:type="spellEnd"/>
      <w:r w:rsidRPr="00E51B95">
        <w:rPr>
          <w:sz w:val="20"/>
          <w:szCs w:val="16"/>
        </w:rPr>
        <w:t xml:space="preserve"> </w:t>
      </w:r>
    </w:p>
    <w:p w:rsidR="00E876FC" w:rsidRPr="00E51B95" w:rsidRDefault="00E876FC" w:rsidP="00E876FC">
      <w:pPr>
        <w:autoSpaceDE w:val="0"/>
        <w:autoSpaceDN w:val="0"/>
        <w:adjustRightInd w:val="0"/>
        <w:outlineLvl w:val="0"/>
        <w:rPr>
          <w:sz w:val="20"/>
          <w:szCs w:val="16"/>
        </w:rPr>
      </w:pPr>
      <w:r w:rsidRPr="00E51B95">
        <w:rPr>
          <w:sz w:val="20"/>
          <w:szCs w:val="16"/>
        </w:rPr>
        <w:t>2-26-60</w:t>
      </w:r>
    </w:p>
    <w:p w:rsidR="00EA2A67" w:rsidRPr="00E51B95" w:rsidRDefault="00EA2A67" w:rsidP="00E876FC">
      <w:pPr>
        <w:jc w:val="both"/>
        <w:rPr>
          <w:rFonts w:ascii="Times New Roman" w:hAnsi="Times New Roman"/>
          <w:sz w:val="28"/>
          <w:szCs w:val="28"/>
        </w:rPr>
      </w:pPr>
    </w:p>
    <w:p w:rsidR="00E876FC" w:rsidRPr="00E51B95" w:rsidRDefault="00E876FC" w:rsidP="00E876FC">
      <w:pPr>
        <w:jc w:val="both"/>
        <w:rPr>
          <w:rFonts w:ascii="Times New Roman" w:hAnsi="Times New Roman"/>
          <w:sz w:val="28"/>
          <w:szCs w:val="28"/>
        </w:rPr>
      </w:pPr>
    </w:p>
    <w:p w:rsidR="00E876FC" w:rsidRPr="00E51B95" w:rsidRDefault="00E876FC" w:rsidP="00E876FC">
      <w:pPr>
        <w:jc w:val="both"/>
        <w:rPr>
          <w:rFonts w:ascii="Times New Roman" w:hAnsi="Times New Roman"/>
          <w:sz w:val="28"/>
          <w:szCs w:val="28"/>
        </w:rPr>
      </w:pPr>
    </w:p>
    <w:p w:rsidR="00E876FC" w:rsidRPr="00E51B95" w:rsidRDefault="00E876FC" w:rsidP="00E876FC">
      <w:pPr>
        <w:jc w:val="both"/>
        <w:rPr>
          <w:rFonts w:ascii="Times New Roman" w:hAnsi="Times New Roman"/>
          <w:sz w:val="28"/>
          <w:szCs w:val="28"/>
        </w:rPr>
      </w:pPr>
    </w:p>
    <w:p w:rsidR="00E876FC" w:rsidRPr="00E51B95" w:rsidRDefault="00E876FC" w:rsidP="00E876FC">
      <w:pPr>
        <w:jc w:val="both"/>
        <w:rPr>
          <w:rFonts w:ascii="Times New Roman" w:hAnsi="Times New Roman"/>
          <w:sz w:val="28"/>
          <w:szCs w:val="28"/>
        </w:rPr>
      </w:pPr>
    </w:p>
    <w:p w:rsidR="00E23430" w:rsidRPr="00E51B95" w:rsidRDefault="00B10605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br w:type="page"/>
      </w:r>
      <w:r w:rsidR="00533A4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23430" w:rsidRPr="00E51B95" w:rsidRDefault="00533A41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23430"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E23430"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="00E23430"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 w:rsidR="00003E12">
        <w:rPr>
          <w:rFonts w:ascii="Times New Roman" w:hAnsi="Times New Roman"/>
          <w:sz w:val="28"/>
          <w:szCs w:val="28"/>
        </w:rPr>
        <w:t xml:space="preserve"> </w:t>
      </w:r>
      <w:r w:rsidR="00CB5851">
        <w:rPr>
          <w:rFonts w:ascii="Times New Roman" w:hAnsi="Times New Roman"/>
          <w:sz w:val="28"/>
          <w:szCs w:val="28"/>
        </w:rPr>
        <w:t>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 w:rsidR="00CB5851">
        <w:rPr>
          <w:rFonts w:ascii="Times New Roman" w:hAnsi="Times New Roman"/>
          <w:sz w:val="28"/>
          <w:szCs w:val="28"/>
        </w:rPr>
        <w:t>113</w:t>
      </w:r>
      <w:r w:rsidR="00003E12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E23430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3B0C" w:rsidRPr="003E3B0C" w:rsidRDefault="003E3B0C" w:rsidP="003E3B0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3B0C">
        <w:rPr>
          <w:rFonts w:ascii="Times New Roman" w:hAnsi="Times New Roman"/>
          <w:b/>
          <w:sz w:val="28"/>
          <w:szCs w:val="28"/>
        </w:rPr>
        <w:t>Порядок, определяющий перечень дополнительных экономических кодов (Доп.ЭК) классификации расходов городского округа г.Бор Нижегородской области</w:t>
      </w:r>
    </w:p>
    <w:p w:rsidR="003E3B0C" w:rsidRDefault="003E3B0C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E3B0C" w:rsidRPr="00E51B95" w:rsidRDefault="003E3B0C" w:rsidP="003E3B0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1. Настоящий Порядок определяет правила отнесения расходов на соответствующи</w:t>
      </w:r>
      <w:r w:rsidR="00616F41">
        <w:rPr>
          <w:rFonts w:ascii="Times New Roman" w:hAnsi="Times New Roman"/>
          <w:sz w:val="28"/>
          <w:szCs w:val="28"/>
        </w:rPr>
        <w:t>й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дополнительны</w:t>
      </w:r>
      <w:r w:rsidR="00616F41">
        <w:rPr>
          <w:rFonts w:ascii="Times New Roman" w:hAnsi="Times New Roman"/>
          <w:sz w:val="28"/>
          <w:szCs w:val="28"/>
        </w:rPr>
        <w:t>й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3E3B0C">
        <w:rPr>
          <w:rFonts w:ascii="Times New Roman" w:hAnsi="Times New Roman"/>
          <w:sz w:val="28"/>
          <w:szCs w:val="28"/>
        </w:rPr>
        <w:t>экономически</w:t>
      </w:r>
      <w:r w:rsidR="00616F41">
        <w:rPr>
          <w:rFonts w:ascii="Times New Roman" w:hAnsi="Times New Roman"/>
          <w:sz w:val="28"/>
          <w:szCs w:val="28"/>
        </w:rPr>
        <w:t>й</w:t>
      </w:r>
      <w:r w:rsidRPr="003E3B0C">
        <w:rPr>
          <w:rFonts w:ascii="Times New Roman" w:hAnsi="Times New Roman"/>
          <w:sz w:val="28"/>
          <w:szCs w:val="28"/>
        </w:rPr>
        <w:t xml:space="preserve"> код классификации расходов городского округа г.Бор Нижегородской области</w:t>
      </w:r>
      <w:r w:rsidRPr="00E51B95">
        <w:rPr>
          <w:rFonts w:ascii="Times New Roman" w:hAnsi="Times New Roman" w:hint="eastAsia"/>
          <w:sz w:val="28"/>
          <w:szCs w:val="28"/>
        </w:rPr>
        <w:t xml:space="preserve"> </w:t>
      </w:r>
      <w:r w:rsidRPr="003E3B0C">
        <w:rPr>
          <w:rFonts w:ascii="Times New Roman" w:hAnsi="Times New Roman"/>
          <w:sz w:val="28"/>
          <w:szCs w:val="28"/>
        </w:rPr>
        <w:t>(Доп.ЭК)</w:t>
      </w:r>
      <w:r w:rsidRPr="00E51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начиная </w:t>
      </w:r>
      <w:r w:rsidRPr="00E51B95">
        <w:rPr>
          <w:rFonts w:ascii="Times New Roman" w:hAnsi="Times New Roman"/>
          <w:sz w:val="28"/>
          <w:szCs w:val="28"/>
        </w:rPr>
        <w:t>с 01.01.20</w:t>
      </w:r>
      <w:r>
        <w:rPr>
          <w:rFonts w:ascii="Times New Roman" w:hAnsi="Times New Roman"/>
          <w:sz w:val="28"/>
          <w:szCs w:val="28"/>
        </w:rPr>
        <w:t>21</w:t>
      </w:r>
      <w:r w:rsidRPr="00E51B95">
        <w:rPr>
          <w:rFonts w:ascii="Times New Roman" w:hAnsi="Times New Roman"/>
          <w:sz w:val="28"/>
          <w:szCs w:val="28"/>
        </w:rPr>
        <w:t>г.</w:t>
      </w:r>
    </w:p>
    <w:p w:rsidR="003E3B0C" w:rsidRPr="00E51B95" w:rsidRDefault="003E3B0C" w:rsidP="003E3B0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Управление бюджетной политики департамента финансов администрации городского округа г.Бор осуществляет формирование справочника дополнительных </w:t>
      </w:r>
      <w:r w:rsidRPr="003E3B0C">
        <w:rPr>
          <w:rFonts w:ascii="Times New Roman" w:hAnsi="Times New Roman"/>
          <w:sz w:val="28"/>
          <w:szCs w:val="28"/>
        </w:rPr>
        <w:t>экономически</w:t>
      </w:r>
      <w:r w:rsidR="00616F41">
        <w:rPr>
          <w:rFonts w:ascii="Times New Roman" w:hAnsi="Times New Roman"/>
          <w:sz w:val="28"/>
          <w:szCs w:val="28"/>
        </w:rPr>
        <w:t>х</w:t>
      </w:r>
      <w:r w:rsidRPr="00E51B95">
        <w:rPr>
          <w:rFonts w:ascii="Times New Roman" w:hAnsi="Times New Roman"/>
          <w:sz w:val="28"/>
          <w:szCs w:val="28"/>
        </w:rPr>
        <w:t xml:space="preserve"> кодов расходов бюджета городского округа г.Бор в программном комплексе </w:t>
      </w:r>
      <w:proofErr w:type="spellStart"/>
      <w:r w:rsidRPr="00E51B95">
        <w:rPr>
          <w:rFonts w:ascii="Times New Roman" w:hAnsi="Times New Roman"/>
          <w:sz w:val="28"/>
          <w:szCs w:val="28"/>
        </w:rPr>
        <w:t>АЦК-</w:t>
      </w:r>
      <w:r>
        <w:rPr>
          <w:rFonts w:ascii="Times New Roman" w:hAnsi="Times New Roman"/>
          <w:sz w:val="28"/>
          <w:szCs w:val="28"/>
        </w:rPr>
        <w:t>планирование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АЦК-финансы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51B95">
        <w:rPr>
          <w:rFonts w:ascii="Times New Roman" w:hAnsi="Times New Roman"/>
          <w:sz w:val="28"/>
          <w:szCs w:val="28"/>
        </w:rPr>
        <w:t xml:space="preserve"> в соответствии с настоящим Порядком.</w:t>
      </w:r>
    </w:p>
    <w:p w:rsidR="003E3B0C" w:rsidRDefault="003E3B0C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179A" w:rsidRDefault="00A4179A" w:rsidP="00A4179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51B95">
        <w:rPr>
          <w:rFonts w:ascii="Times New Roman" w:hAnsi="Times New Roman"/>
          <w:sz w:val="28"/>
          <w:szCs w:val="28"/>
        </w:rPr>
        <w:t>.</w:t>
      </w:r>
      <w:r w:rsidRPr="00E51B95">
        <w:rPr>
          <w:rFonts w:ascii="Times New Roman" w:hAnsi="Times New Roman" w:hint="eastAsia"/>
          <w:sz w:val="28"/>
          <w:szCs w:val="28"/>
        </w:rPr>
        <w:t xml:space="preserve"> </w:t>
      </w:r>
      <w:r w:rsidRPr="00E51B95">
        <w:rPr>
          <w:rFonts w:ascii="Times New Roman" w:hAnsi="Times New Roman"/>
          <w:sz w:val="28"/>
          <w:szCs w:val="28"/>
        </w:rPr>
        <w:t>Д</w:t>
      </w:r>
      <w:r w:rsidRPr="00E51B95">
        <w:rPr>
          <w:rFonts w:ascii="Times New Roman" w:hAnsi="Times New Roman" w:hint="eastAsia"/>
          <w:sz w:val="28"/>
          <w:szCs w:val="28"/>
        </w:rPr>
        <w:t>ополнительны</w:t>
      </w:r>
      <w:r w:rsidRPr="00E51B95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экономический </w:t>
      </w:r>
      <w:r w:rsidRPr="00E51B95">
        <w:rPr>
          <w:rFonts w:ascii="Times New Roman" w:hAnsi="Times New Roman" w:hint="eastAsia"/>
          <w:sz w:val="28"/>
          <w:szCs w:val="28"/>
        </w:rPr>
        <w:t>код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расходов</w:t>
      </w:r>
      <w:r w:rsidRPr="00E51B95">
        <w:rPr>
          <w:rFonts w:ascii="Times New Roman" w:hAnsi="Times New Roman"/>
          <w:sz w:val="28"/>
          <w:szCs w:val="28"/>
        </w:rPr>
        <w:t xml:space="preserve"> (</w:t>
      </w:r>
      <w:r w:rsidRPr="00E51B95">
        <w:rPr>
          <w:rFonts w:ascii="Times New Roman" w:hAnsi="Times New Roman" w:hint="eastAsia"/>
          <w:sz w:val="28"/>
          <w:szCs w:val="28"/>
        </w:rPr>
        <w:t>Доп</w:t>
      </w:r>
      <w:r w:rsidRPr="00E51B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Pr="00E51B95">
        <w:rPr>
          <w:rFonts w:ascii="Times New Roman" w:hAnsi="Times New Roman" w:hint="eastAsia"/>
          <w:sz w:val="28"/>
          <w:szCs w:val="28"/>
        </w:rPr>
        <w:t>К</w:t>
      </w:r>
      <w:r w:rsidRPr="00E51B95">
        <w:rPr>
          <w:rFonts w:ascii="Times New Roman" w:hAnsi="Times New Roman"/>
          <w:sz w:val="28"/>
          <w:szCs w:val="28"/>
        </w:rPr>
        <w:t xml:space="preserve">) состоит из семи знаков. Структура семизначного дополнительного </w:t>
      </w:r>
      <w:r w:rsidR="00E126B3">
        <w:rPr>
          <w:rFonts w:ascii="Times New Roman" w:hAnsi="Times New Roman"/>
          <w:sz w:val="28"/>
          <w:szCs w:val="28"/>
        </w:rPr>
        <w:t xml:space="preserve">экономического </w:t>
      </w:r>
      <w:r w:rsidRPr="00E51B95">
        <w:rPr>
          <w:rFonts w:ascii="Times New Roman" w:hAnsi="Times New Roman"/>
          <w:sz w:val="28"/>
          <w:szCs w:val="28"/>
        </w:rPr>
        <w:t>кода расходов включает следующие составные части (таблица 1) :</w:t>
      </w:r>
    </w:p>
    <w:p w:rsidR="00A4179A" w:rsidRPr="00E51B95" w:rsidRDefault="00A4179A" w:rsidP="00A4179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Таблица 1</w:t>
      </w:r>
    </w:p>
    <w:p w:rsidR="00A4179A" w:rsidRPr="00E51B95" w:rsidRDefault="00A4179A" w:rsidP="00A4179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5"/>
        <w:gridCol w:w="1343"/>
        <w:gridCol w:w="992"/>
        <w:gridCol w:w="1156"/>
        <w:gridCol w:w="1254"/>
        <w:gridCol w:w="992"/>
        <w:gridCol w:w="1337"/>
      </w:tblGrid>
      <w:tr w:rsidR="00A4179A" w:rsidRPr="00E51B95" w:rsidTr="005C7E40">
        <w:trPr>
          <w:trHeight w:val="253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51B95">
              <w:rPr>
                <w:rFonts w:ascii="Times New Roman" w:hAnsi="Times New Roman"/>
                <w:sz w:val="22"/>
                <w:szCs w:val="28"/>
              </w:rPr>
              <w:t>Структура дополнительного</w:t>
            </w:r>
            <w:r w:rsidR="00E126B3">
              <w:rPr>
                <w:rFonts w:ascii="Times New Roman" w:hAnsi="Times New Roman"/>
                <w:sz w:val="22"/>
                <w:szCs w:val="28"/>
              </w:rPr>
              <w:t xml:space="preserve"> экономического</w:t>
            </w:r>
            <w:r w:rsidRPr="00E51B95">
              <w:rPr>
                <w:rFonts w:ascii="Times New Roman" w:hAnsi="Times New Roman"/>
                <w:sz w:val="22"/>
                <w:szCs w:val="28"/>
              </w:rPr>
              <w:t xml:space="preserve"> кода расходов</w:t>
            </w:r>
          </w:p>
        </w:tc>
      </w:tr>
      <w:tr w:rsidR="00A4179A" w:rsidRPr="00E51B95" w:rsidTr="005C7E40">
        <w:trPr>
          <w:trHeight w:val="25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A4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51B95">
              <w:rPr>
                <w:rFonts w:ascii="Times New Roman" w:hAnsi="Times New Roman" w:hint="eastAsia"/>
                <w:sz w:val="22"/>
                <w:szCs w:val="28"/>
              </w:rPr>
              <w:t>Код</w:t>
            </w:r>
            <w:r w:rsidRPr="00E51B95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источника финансирования расходов </w:t>
            </w:r>
            <w:r w:rsidRPr="00E51B95">
              <w:rPr>
                <w:rFonts w:ascii="Times New Roman" w:hAnsi="Times New Roman" w:hint="eastAsia"/>
                <w:sz w:val="22"/>
                <w:szCs w:val="28"/>
              </w:rPr>
              <w:t>бюджета</w:t>
            </w:r>
            <w:r w:rsidRPr="00E51B95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51B95">
              <w:rPr>
                <w:rFonts w:ascii="Times New Roman" w:hAnsi="Times New Roman"/>
                <w:sz w:val="22"/>
                <w:szCs w:val="28"/>
              </w:rPr>
              <w:t>Код главного распорядителя бюджетных средств (ГРБС)</w:t>
            </w:r>
          </w:p>
        </w:tc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9F2366" w:rsidRDefault="00A4179A" w:rsidP="00A41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8"/>
              </w:rPr>
            </w:pPr>
            <w:r w:rsidRPr="00A84F41">
              <w:rPr>
                <w:rFonts w:ascii="Times New Roman" w:hAnsi="Times New Roman"/>
                <w:szCs w:val="24"/>
              </w:rPr>
              <w:t>Дополнительная детализация, отражающая направлени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A84F41">
              <w:rPr>
                <w:rFonts w:ascii="Times New Roman" w:hAnsi="Times New Roman"/>
                <w:szCs w:val="24"/>
              </w:rPr>
              <w:t xml:space="preserve"> и/или источник расходования средств</w:t>
            </w:r>
          </w:p>
        </w:tc>
      </w:tr>
      <w:tr w:rsidR="00A4179A" w:rsidRPr="00E51B95" w:rsidTr="005C7E40">
        <w:trPr>
          <w:trHeight w:val="32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5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A4179A" w:rsidRPr="00E51B95" w:rsidTr="005C7E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1</w:t>
            </w:r>
          </w:p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7</w:t>
            </w:r>
          </w:p>
        </w:tc>
      </w:tr>
    </w:tbl>
    <w:p w:rsidR="00A4179A" w:rsidRPr="00E51B95" w:rsidRDefault="00A4179A" w:rsidP="00A4179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179A" w:rsidRPr="00E51B95" w:rsidRDefault="00A4179A" w:rsidP="00A417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ab/>
      </w:r>
      <w:r w:rsidRPr="00E51B95">
        <w:rPr>
          <w:rFonts w:ascii="Times New Roman" w:hAnsi="Times New Roman" w:hint="eastAsia"/>
          <w:sz w:val="28"/>
          <w:szCs w:val="28"/>
        </w:rPr>
        <w:t>Код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источника финансирования расходов бюджета </w:t>
      </w:r>
      <w:r w:rsidRPr="00E51B95">
        <w:rPr>
          <w:rFonts w:ascii="Times New Roman" w:hAnsi="Times New Roman"/>
          <w:sz w:val="28"/>
          <w:szCs w:val="28"/>
        </w:rPr>
        <w:t>(</w:t>
      </w:r>
      <w:hyperlink w:anchor="Par22" w:history="1">
        <w:r w:rsidRPr="00E51B95"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 w:rsidRPr="00E51B95">
        <w:rPr>
          <w:rFonts w:ascii="Times New Roman" w:hAnsi="Times New Roman"/>
          <w:sz w:val="28"/>
          <w:szCs w:val="28"/>
        </w:rPr>
        <w:t xml:space="preserve"> разряд);</w:t>
      </w:r>
    </w:p>
    <w:p w:rsidR="00A4179A" w:rsidRPr="00E51B95" w:rsidRDefault="00A4179A" w:rsidP="00A417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ab/>
        <w:t>Код главного распорядителя бюджетных средств (ГРБС) (</w:t>
      </w:r>
      <w:hyperlink w:anchor="Par27" w:history="1">
        <w:r w:rsidRPr="00E51B95">
          <w:rPr>
            <w:rFonts w:ascii="Times New Roman" w:hAnsi="Times New Roman"/>
            <w:color w:val="0000FF"/>
            <w:sz w:val="28"/>
            <w:szCs w:val="28"/>
          </w:rPr>
          <w:t>2</w:t>
        </w:r>
      </w:hyperlink>
      <w:r w:rsidRPr="00E51B95">
        <w:rPr>
          <w:rFonts w:ascii="Times New Roman" w:hAnsi="Times New Roman"/>
          <w:sz w:val="28"/>
          <w:szCs w:val="28"/>
        </w:rPr>
        <w:t xml:space="preserve"> - </w:t>
      </w:r>
      <w:hyperlink w:anchor="Par28" w:history="1">
        <w:r w:rsidRPr="00E51B95"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/>
          <w:sz w:val="28"/>
          <w:szCs w:val="28"/>
        </w:rPr>
        <w:tab/>
        <w:t>разряды);</w:t>
      </w:r>
    </w:p>
    <w:p w:rsidR="00A4179A" w:rsidRPr="00E51B95" w:rsidRDefault="00A4179A" w:rsidP="00A4179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ab/>
      </w:r>
      <w:r w:rsidR="005C7E40" w:rsidRPr="005C7E40">
        <w:rPr>
          <w:rFonts w:ascii="Times New Roman" w:hAnsi="Times New Roman"/>
          <w:sz w:val="28"/>
          <w:szCs w:val="28"/>
        </w:rPr>
        <w:t>Дополнительная детализация, отражающая направление и/или источник расходования средств</w:t>
      </w:r>
      <w:r w:rsidRPr="00E51B95">
        <w:rPr>
          <w:rFonts w:ascii="Times New Roman" w:hAnsi="Times New Roman"/>
          <w:sz w:val="22"/>
          <w:szCs w:val="28"/>
        </w:rPr>
        <w:tab/>
      </w:r>
      <w:r w:rsidRPr="00E51B95">
        <w:rPr>
          <w:rFonts w:ascii="Times New Roman" w:hAnsi="Times New Roman"/>
          <w:sz w:val="28"/>
          <w:szCs w:val="28"/>
        </w:rPr>
        <w:t>(</w:t>
      </w:r>
      <w:hyperlink w:anchor="Par27" w:history="1">
        <w:r w:rsidRPr="00E51B95">
          <w:rPr>
            <w:rFonts w:ascii="Times New Roman" w:hAnsi="Times New Roman"/>
            <w:color w:val="0000FF"/>
            <w:sz w:val="28"/>
            <w:szCs w:val="28"/>
          </w:rPr>
          <w:t>5</w:t>
        </w:r>
      </w:hyperlink>
      <w:r w:rsidRPr="00E51B95">
        <w:rPr>
          <w:rFonts w:ascii="Times New Roman" w:hAnsi="Times New Roman"/>
          <w:sz w:val="28"/>
          <w:szCs w:val="28"/>
        </w:rPr>
        <w:t xml:space="preserve"> - </w:t>
      </w:r>
      <w:hyperlink w:anchor="Par28" w:history="1">
        <w:r w:rsidRPr="00E51B95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 w:rsidRPr="00E51B95">
        <w:rPr>
          <w:rFonts w:ascii="Times New Roman" w:hAnsi="Times New Roman"/>
          <w:sz w:val="28"/>
          <w:szCs w:val="28"/>
        </w:rPr>
        <w:t xml:space="preserve"> разряды)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5C7E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79A" w:rsidRPr="00E51B95" w:rsidRDefault="00A4179A" w:rsidP="00A4179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179A" w:rsidRPr="00E51B95" w:rsidRDefault="003E5022" w:rsidP="00A4179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="00A4179A" w:rsidRPr="00E51B95">
        <w:rPr>
          <w:rFonts w:ascii="Times New Roman" w:hAnsi="Times New Roman" w:hint="eastAsia"/>
          <w:sz w:val="28"/>
        </w:rPr>
        <w:t>Код</w:t>
      </w:r>
      <w:r w:rsidR="00A4179A" w:rsidRPr="00E51B95">
        <w:rPr>
          <w:rFonts w:ascii="Times New Roman" w:hAnsi="Times New Roman"/>
          <w:sz w:val="28"/>
        </w:rPr>
        <w:t xml:space="preserve"> </w:t>
      </w:r>
      <w:r w:rsidR="00E126B3">
        <w:rPr>
          <w:rFonts w:ascii="Times New Roman" w:hAnsi="Times New Roman"/>
          <w:sz w:val="28"/>
          <w:szCs w:val="28"/>
        </w:rPr>
        <w:t>источника финансирования расходов бюджета</w:t>
      </w:r>
      <w:r w:rsidR="00A4179A" w:rsidRPr="00E51B95">
        <w:rPr>
          <w:rFonts w:ascii="Times New Roman" w:hAnsi="Times New Roman"/>
          <w:sz w:val="28"/>
        </w:rPr>
        <w:t xml:space="preserve"> в дополнительном коде расходов </w:t>
      </w:r>
      <w:r w:rsidR="00E126B3">
        <w:rPr>
          <w:rFonts w:ascii="Times New Roman" w:hAnsi="Times New Roman"/>
          <w:sz w:val="28"/>
        </w:rPr>
        <w:t>бюджета</w:t>
      </w:r>
      <w:r w:rsidR="00557257">
        <w:rPr>
          <w:rFonts w:ascii="Times New Roman" w:hAnsi="Times New Roman"/>
          <w:sz w:val="28"/>
        </w:rPr>
        <w:t xml:space="preserve"> </w:t>
      </w:r>
      <w:r w:rsidR="00557257" w:rsidRPr="00E51B95">
        <w:rPr>
          <w:rFonts w:ascii="Times New Roman" w:hAnsi="Times New Roman"/>
          <w:sz w:val="28"/>
          <w:szCs w:val="28"/>
        </w:rPr>
        <w:t>(</w:t>
      </w:r>
      <w:hyperlink w:anchor="Par22" w:history="1">
        <w:r w:rsidR="00557257" w:rsidRPr="00E51B95"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 w:rsidR="00557257" w:rsidRPr="00E51B95">
        <w:rPr>
          <w:rFonts w:ascii="Times New Roman" w:hAnsi="Times New Roman"/>
          <w:sz w:val="28"/>
          <w:szCs w:val="28"/>
        </w:rPr>
        <w:t xml:space="preserve"> разряд)</w:t>
      </w:r>
      <w:r w:rsidR="00E126B3">
        <w:rPr>
          <w:rFonts w:ascii="Times New Roman" w:hAnsi="Times New Roman"/>
          <w:sz w:val="28"/>
        </w:rPr>
        <w:t xml:space="preserve"> </w:t>
      </w:r>
      <w:r w:rsidR="00A4179A" w:rsidRPr="00E51B95">
        <w:rPr>
          <w:rFonts w:ascii="Times New Roman" w:hAnsi="Times New Roman"/>
          <w:sz w:val="28"/>
        </w:rPr>
        <w:t>устанавливается в следующем порядке:</w:t>
      </w:r>
    </w:p>
    <w:p w:rsidR="00A4179A" w:rsidRPr="00E51B95" w:rsidRDefault="00A4179A" w:rsidP="00A4179A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40"/>
        <w:gridCol w:w="6382"/>
      </w:tblGrid>
      <w:tr w:rsidR="00A4179A" w:rsidRPr="00E51B95" w:rsidTr="005C7E40">
        <w:trPr>
          <w:trHeight w:val="1012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51B95">
              <w:rPr>
                <w:rFonts w:ascii="Times New Roman" w:hAnsi="Times New Roman"/>
                <w:sz w:val="22"/>
                <w:szCs w:val="28"/>
              </w:rPr>
              <w:lastRenderedPageBreak/>
              <w:t xml:space="preserve">Значение </w:t>
            </w:r>
            <w:r w:rsidRPr="00E51B95">
              <w:rPr>
                <w:rFonts w:ascii="Times New Roman" w:hAnsi="Times New Roman" w:hint="eastAsia"/>
                <w:sz w:val="22"/>
                <w:szCs w:val="28"/>
              </w:rPr>
              <w:t>Код</w:t>
            </w:r>
            <w:r w:rsidRPr="00E51B95">
              <w:rPr>
                <w:rFonts w:ascii="Times New Roman" w:hAnsi="Times New Roman"/>
                <w:sz w:val="22"/>
                <w:szCs w:val="28"/>
              </w:rPr>
              <w:t xml:space="preserve">а </w:t>
            </w:r>
            <w:r w:rsidR="00E126B3">
              <w:rPr>
                <w:rFonts w:ascii="Times New Roman" w:hAnsi="Times New Roman"/>
                <w:sz w:val="22"/>
                <w:szCs w:val="28"/>
              </w:rPr>
              <w:t xml:space="preserve">источника финансирования расходов </w:t>
            </w:r>
            <w:r w:rsidR="00E126B3" w:rsidRPr="00E51B95">
              <w:rPr>
                <w:rFonts w:ascii="Times New Roman" w:hAnsi="Times New Roman" w:hint="eastAsia"/>
                <w:sz w:val="22"/>
                <w:szCs w:val="28"/>
              </w:rPr>
              <w:t>бюджета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79A" w:rsidRPr="00E51B95" w:rsidRDefault="00A4179A" w:rsidP="00947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E51B95">
              <w:rPr>
                <w:rFonts w:ascii="Times New Roman" w:hAnsi="Times New Roman"/>
                <w:sz w:val="22"/>
                <w:szCs w:val="28"/>
              </w:rPr>
              <w:t xml:space="preserve">Наименование </w:t>
            </w:r>
            <w:r w:rsidR="00947408" w:rsidRPr="00E51B95">
              <w:rPr>
                <w:rFonts w:ascii="Times New Roman" w:hAnsi="Times New Roman" w:hint="eastAsia"/>
                <w:sz w:val="22"/>
                <w:szCs w:val="28"/>
              </w:rPr>
              <w:t>Код</w:t>
            </w:r>
            <w:r w:rsidR="00947408" w:rsidRPr="00E51B95">
              <w:rPr>
                <w:rFonts w:ascii="Times New Roman" w:hAnsi="Times New Roman"/>
                <w:sz w:val="22"/>
                <w:szCs w:val="28"/>
              </w:rPr>
              <w:t>а</w:t>
            </w:r>
            <w:r w:rsidR="00947408">
              <w:rPr>
                <w:rFonts w:ascii="Times New Roman" w:hAnsi="Times New Roman"/>
                <w:sz w:val="22"/>
                <w:szCs w:val="28"/>
              </w:rPr>
              <w:t xml:space="preserve"> источника финансирования расходов </w:t>
            </w:r>
            <w:r w:rsidR="00947408" w:rsidRPr="00E51B95">
              <w:rPr>
                <w:rFonts w:ascii="Times New Roman" w:hAnsi="Times New Roman" w:hint="eastAsia"/>
                <w:sz w:val="22"/>
                <w:szCs w:val="28"/>
              </w:rPr>
              <w:t>бюджета</w:t>
            </w:r>
          </w:p>
        </w:tc>
      </w:tr>
      <w:tr w:rsidR="00E126B3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3" w:rsidRPr="00E126B3" w:rsidRDefault="00E126B3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 w:val="22"/>
                <w:szCs w:val="28"/>
              </w:rPr>
              <w:t>0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B3" w:rsidRPr="00E51B95" w:rsidRDefault="00E126B3" w:rsidP="00E126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Расходы за счет средств местного 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E12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субсидии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федерального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субсидии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областного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субвенции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федерального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субвенции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областного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иных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межбюджетных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трансфертов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федерального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иных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межбюджетных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трансфертов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областного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бюджета</w:t>
            </w:r>
          </w:p>
        </w:tc>
      </w:tr>
      <w:tr w:rsidR="00A4179A" w:rsidRPr="00E51B95" w:rsidTr="00E126B3">
        <w:trPr>
          <w:trHeight w:hRule="exact" w:val="73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79A" w:rsidRPr="00E126B3" w:rsidRDefault="00A4179A" w:rsidP="005C7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126B3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3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9A" w:rsidRPr="00E51B95" w:rsidRDefault="00A4179A" w:rsidP="005C7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 w:hint="eastAsia"/>
                <w:szCs w:val="28"/>
              </w:rPr>
              <w:t>Расходы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за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счет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средств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иных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межбюджетных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трансфертов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резервных</w:t>
            </w:r>
            <w:r w:rsidRPr="00E51B95">
              <w:rPr>
                <w:rFonts w:ascii="Times New Roman" w:hAnsi="Times New Roman"/>
                <w:szCs w:val="28"/>
              </w:rPr>
              <w:t xml:space="preserve"> </w:t>
            </w:r>
            <w:r w:rsidRPr="00E51B95">
              <w:rPr>
                <w:rFonts w:ascii="Times New Roman" w:hAnsi="Times New Roman" w:hint="eastAsia"/>
                <w:szCs w:val="28"/>
              </w:rPr>
              <w:t>фондов</w:t>
            </w:r>
          </w:p>
        </w:tc>
      </w:tr>
    </w:tbl>
    <w:p w:rsidR="00A4179A" w:rsidRDefault="00A4179A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7257" w:rsidRPr="00E51B95" w:rsidRDefault="003E5022" w:rsidP="00026C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557257" w:rsidRPr="00E51B95">
        <w:rPr>
          <w:rFonts w:ascii="Times New Roman" w:hAnsi="Times New Roman"/>
          <w:sz w:val="28"/>
          <w:szCs w:val="28"/>
        </w:rPr>
        <w:t>Код главного распорядителя бюджетных средств (ГРБС) (</w:t>
      </w:r>
      <w:hyperlink w:anchor="Par27" w:history="1">
        <w:r w:rsidR="00557257" w:rsidRPr="00E51B95">
          <w:rPr>
            <w:rFonts w:ascii="Times New Roman" w:hAnsi="Times New Roman"/>
            <w:color w:val="0000FF"/>
            <w:sz w:val="28"/>
            <w:szCs w:val="28"/>
          </w:rPr>
          <w:t>2</w:t>
        </w:r>
      </w:hyperlink>
      <w:r w:rsidR="00557257" w:rsidRPr="00E51B95">
        <w:rPr>
          <w:rFonts w:ascii="Times New Roman" w:hAnsi="Times New Roman"/>
          <w:sz w:val="28"/>
          <w:szCs w:val="28"/>
        </w:rPr>
        <w:t xml:space="preserve"> - </w:t>
      </w:r>
      <w:hyperlink w:anchor="Par28" w:history="1">
        <w:r w:rsidR="00557257" w:rsidRPr="00E51B95"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 w:rsidR="00026C1B">
        <w:rPr>
          <w:rFonts w:ascii="Times New Roman" w:hAnsi="Times New Roman"/>
          <w:sz w:val="28"/>
          <w:szCs w:val="28"/>
        </w:rPr>
        <w:t xml:space="preserve"> </w:t>
      </w:r>
      <w:r w:rsidR="00557257" w:rsidRPr="00E51B95">
        <w:rPr>
          <w:rFonts w:ascii="Times New Roman" w:hAnsi="Times New Roman"/>
          <w:sz w:val="28"/>
          <w:szCs w:val="28"/>
        </w:rPr>
        <w:t>разряды)</w:t>
      </w:r>
      <w:r w:rsidR="00557257">
        <w:rPr>
          <w:rFonts w:ascii="Times New Roman" w:hAnsi="Times New Roman"/>
          <w:sz w:val="28"/>
          <w:szCs w:val="28"/>
        </w:rPr>
        <w:t xml:space="preserve"> у</w:t>
      </w:r>
      <w:r w:rsidR="00026C1B">
        <w:rPr>
          <w:rFonts w:ascii="Times New Roman" w:hAnsi="Times New Roman"/>
          <w:sz w:val="28"/>
          <w:szCs w:val="28"/>
        </w:rPr>
        <w:t>станавливается в соответствии со значением, присвоенным каждому главному распорядителю бюджетных средств в справочнике ведомственной принадлежности в программном комплексе АЦК -Планирование (финансы), равным значению КВСР</w:t>
      </w:r>
      <w:r w:rsidR="00557257" w:rsidRPr="00E51B95">
        <w:rPr>
          <w:rFonts w:ascii="Times New Roman" w:hAnsi="Times New Roman"/>
          <w:sz w:val="28"/>
          <w:szCs w:val="28"/>
        </w:rPr>
        <w:t>;</w:t>
      </w:r>
    </w:p>
    <w:p w:rsidR="00E126B3" w:rsidRDefault="003E5022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026C1B" w:rsidRPr="005C7E40">
        <w:rPr>
          <w:rFonts w:ascii="Times New Roman" w:hAnsi="Times New Roman"/>
          <w:sz w:val="28"/>
          <w:szCs w:val="28"/>
        </w:rPr>
        <w:t>Дополнительная детализация, отражающая направление и/или источник расходования средств</w:t>
      </w:r>
      <w:r w:rsidR="00026C1B">
        <w:rPr>
          <w:rFonts w:ascii="Times New Roman" w:hAnsi="Times New Roman"/>
          <w:sz w:val="28"/>
          <w:szCs w:val="28"/>
        </w:rPr>
        <w:t xml:space="preserve"> </w:t>
      </w:r>
      <w:r w:rsidR="00026C1B" w:rsidRPr="00E51B95">
        <w:rPr>
          <w:rFonts w:ascii="Times New Roman" w:hAnsi="Times New Roman"/>
          <w:sz w:val="28"/>
          <w:szCs w:val="28"/>
        </w:rPr>
        <w:t>(</w:t>
      </w:r>
      <w:hyperlink w:anchor="Par27" w:history="1">
        <w:r w:rsidR="00026C1B" w:rsidRPr="00E51B95">
          <w:rPr>
            <w:rFonts w:ascii="Times New Roman" w:hAnsi="Times New Roman"/>
            <w:color w:val="0000FF"/>
            <w:sz w:val="28"/>
            <w:szCs w:val="28"/>
          </w:rPr>
          <w:t>5</w:t>
        </w:r>
      </w:hyperlink>
      <w:r w:rsidR="00026C1B" w:rsidRPr="00E51B95">
        <w:rPr>
          <w:rFonts w:ascii="Times New Roman" w:hAnsi="Times New Roman"/>
          <w:sz w:val="28"/>
          <w:szCs w:val="28"/>
        </w:rPr>
        <w:t xml:space="preserve"> - </w:t>
      </w:r>
      <w:hyperlink w:anchor="Par28" w:history="1">
        <w:r w:rsidR="00026C1B" w:rsidRPr="00E51B95">
          <w:rPr>
            <w:rFonts w:ascii="Times New Roman" w:hAnsi="Times New Roman"/>
            <w:color w:val="0000FF"/>
            <w:sz w:val="28"/>
            <w:szCs w:val="28"/>
          </w:rPr>
          <w:t>7</w:t>
        </w:r>
      </w:hyperlink>
      <w:r w:rsidR="00026C1B" w:rsidRPr="00E51B95">
        <w:rPr>
          <w:rFonts w:ascii="Times New Roman" w:hAnsi="Times New Roman"/>
          <w:sz w:val="28"/>
          <w:szCs w:val="28"/>
        </w:rPr>
        <w:t xml:space="preserve"> разряды)</w:t>
      </w:r>
      <w:r w:rsidR="00026C1B">
        <w:rPr>
          <w:rFonts w:ascii="Times New Roman" w:hAnsi="Times New Roman"/>
          <w:sz w:val="28"/>
          <w:szCs w:val="28"/>
        </w:rPr>
        <w:t xml:space="preserve"> устанавливается в зависимости от источника финансирования расходов.</w:t>
      </w:r>
    </w:p>
    <w:p w:rsidR="00026C1B" w:rsidRDefault="00211A29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="00026C1B">
        <w:rPr>
          <w:rFonts w:ascii="Times New Roman" w:hAnsi="Times New Roman"/>
          <w:sz w:val="28"/>
          <w:szCs w:val="28"/>
        </w:rPr>
        <w:t xml:space="preserve">Если источником финансирования расходов являются средства местного бюджета и не требуется дополнительной детализации, </w:t>
      </w:r>
      <w:proofErr w:type="spellStart"/>
      <w:r w:rsidR="00026C1B">
        <w:rPr>
          <w:rFonts w:ascii="Times New Roman" w:hAnsi="Times New Roman"/>
          <w:sz w:val="28"/>
          <w:szCs w:val="28"/>
        </w:rPr>
        <w:t>Доп</w:t>
      </w:r>
      <w:proofErr w:type="spellEnd"/>
      <w:r w:rsidR="00026C1B">
        <w:rPr>
          <w:rFonts w:ascii="Times New Roman" w:hAnsi="Times New Roman"/>
          <w:sz w:val="28"/>
          <w:szCs w:val="28"/>
        </w:rPr>
        <w:t xml:space="preserve"> ЭК присваивается как 0.000.000. </w:t>
      </w:r>
    </w:p>
    <w:p w:rsidR="003E5022" w:rsidRDefault="00211A29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 w:rsidR="00026C1B">
        <w:rPr>
          <w:rFonts w:ascii="Times New Roman" w:hAnsi="Times New Roman"/>
          <w:sz w:val="28"/>
          <w:szCs w:val="28"/>
        </w:rPr>
        <w:t>По мероприятиям,</w:t>
      </w:r>
      <w:r w:rsidR="00947408">
        <w:rPr>
          <w:rFonts w:ascii="Times New Roman" w:hAnsi="Times New Roman"/>
          <w:sz w:val="28"/>
          <w:szCs w:val="28"/>
        </w:rPr>
        <w:t xml:space="preserve"> основанным на инициативах граждан,</w:t>
      </w:r>
      <w:r w:rsidR="00026C1B">
        <w:rPr>
          <w:rFonts w:ascii="Times New Roman" w:hAnsi="Times New Roman"/>
          <w:sz w:val="28"/>
          <w:szCs w:val="28"/>
        </w:rPr>
        <w:t xml:space="preserve"> включающим в себя средства </w:t>
      </w:r>
      <w:r w:rsidR="00947408">
        <w:rPr>
          <w:rFonts w:ascii="Times New Roman" w:hAnsi="Times New Roman"/>
          <w:sz w:val="28"/>
          <w:szCs w:val="28"/>
        </w:rPr>
        <w:t>населения и спонсоров</w:t>
      </w:r>
      <w:r w:rsidR="003E5022">
        <w:rPr>
          <w:rFonts w:ascii="Times New Roman" w:hAnsi="Times New Roman"/>
          <w:sz w:val="28"/>
          <w:szCs w:val="28"/>
        </w:rPr>
        <w:t xml:space="preserve"> 5-7 разряды устанавливаются в соответствии с таблицей 2:</w:t>
      </w:r>
    </w:p>
    <w:p w:rsidR="00211A29" w:rsidRDefault="00211A29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5851" w:rsidRDefault="00211A29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B5851" w:rsidRDefault="00CB5851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5851" w:rsidRDefault="00CB5851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5851" w:rsidRDefault="00CB5851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11A29" w:rsidRDefault="00211A29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Таблица2.</w:t>
      </w:r>
    </w:p>
    <w:p w:rsidR="00CA4F62" w:rsidRDefault="00CA4F62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3" w:type="dxa"/>
        <w:tblLayout w:type="fixed"/>
        <w:tblCellMar>
          <w:top w:w="75" w:type="dxa"/>
          <w:bottom w:w="75" w:type="dxa"/>
        </w:tblCellMar>
        <w:tblLook w:val="04A0"/>
      </w:tblPr>
      <w:tblGrid>
        <w:gridCol w:w="1149"/>
        <w:gridCol w:w="851"/>
        <w:gridCol w:w="850"/>
        <w:gridCol w:w="851"/>
        <w:gridCol w:w="850"/>
        <w:gridCol w:w="767"/>
        <w:gridCol w:w="709"/>
        <w:gridCol w:w="3910"/>
      </w:tblGrid>
      <w:tr w:rsidR="00CA4F62" w:rsidRPr="00CA4F62" w:rsidTr="00CA4F62">
        <w:trPr>
          <w:trHeight w:val="1095"/>
        </w:trPr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 xml:space="preserve">Перечень дополнительных экономических кодов расходов (Доп.ЭК) бюджета городского округа город Бор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CA4F62">
              <w:rPr>
                <w:rFonts w:ascii="Times New Roman" w:hAnsi="Times New Roman"/>
                <w:szCs w:val="24"/>
              </w:rPr>
              <w:t>о мероприятиям, основанным на инициативах граждан, включающим в себя средства населения и спонсоров</w:t>
            </w:r>
            <w:r w:rsidRPr="00CA4F62">
              <w:rPr>
                <w:rFonts w:ascii="Times New Roman" w:hAnsi="Times New Roman"/>
                <w:color w:val="000000"/>
                <w:szCs w:val="24"/>
              </w:rPr>
              <w:t>, финансовое обеспечение которых осуществляется за счет средств местного бюджета</w:t>
            </w:r>
          </w:p>
        </w:tc>
      </w:tr>
      <w:tr w:rsidR="00CA4F62" w:rsidRPr="00CA4F62" w:rsidTr="00CA4F62">
        <w:trPr>
          <w:trHeight w:val="17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F62">
              <w:rPr>
                <w:rFonts w:ascii="Times New Roman" w:hAnsi="Times New Roman"/>
                <w:color w:val="000000"/>
                <w:sz w:val="22"/>
                <w:szCs w:val="28"/>
              </w:rPr>
              <w:t xml:space="preserve">Код источника финансирования расходов бюджета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F62">
              <w:rPr>
                <w:rFonts w:ascii="Times New Roman" w:hAnsi="Times New Roman"/>
                <w:color w:val="000000"/>
                <w:sz w:val="22"/>
                <w:szCs w:val="28"/>
              </w:rPr>
              <w:t>Код главного распорядителя бюджетных средств (ГРБС)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Дополнительная детализация, отражающая направление и/или источник расходования средств</w:t>
            </w:r>
          </w:p>
        </w:tc>
      </w:tr>
      <w:tr w:rsidR="00CA4F62" w:rsidRPr="00CA4F62" w:rsidTr="00CA4F62">
        <w:trPr>
          <w:trHeight w:val="300"/>
        </w:trPr>
        <w:tc>
          <w:tcPr>
            <w:tcW w:w="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A4F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Разряд </w:t>
            </w:r>
            <w:proofErr w:type="spellStart"/>
            <w:r w:rsidRPr="00CA4F62">
              <w:rPr>
                <w:rFonts w:ascii="Times New Roman" w:hAnsi="Times New Roman"/>
                <w:color w:val="000000"/>
                <w:sz w:val="22"/>
                <w:szCs w:val="22"/>
              </w:rPr>
              <w:t>Доп</w:t>
            </w:r>
            <w:proofErr w:type="spellEnd"/>
            <w:r w:rsidRPr="00CA4F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ЭК </w:t>
            </w:r>
          </w:p>
        </w:tc>
        <w:tc>
          <w:tcPr>
            <w:tcW w:w="3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 xml:space="preserve">Значение источника средств </w:t>
            </w:r>
          </w:p>
        </w:tc>
      </w:tr>
      <w:tr w:rsidR="00CA4F62" w:rsidRPr="00CA4F62" w:rsidTr="00CA4F6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62" w:rsidRPr="00CA4F62" w:rsidRDefault="00CA4F62" w:rsidP="00CA4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A4F62" w:rsidRPr="00CA4F62" w:rsidTr="00CA4F62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62" w:rsidRPr="00CA4F62" w:rsidRDefault="00CA4F62" w:rsidP="00CA4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 xml:space="preserve">Средства населения на </w:t>
            </w:r>
            <w:proofErr w:type="spellStart"/>
            <w:r w:rsidRPr="00CA4F62">
              <w:rPr>
                <w:rFonts w:ascii="Times New Roman" w:hAnsi="Times New Roman"/>
                <w:color w:val="000000"/>
                <w:szCs w:val="24"/>
              </w:rPr>
              <w:t>софинансирование</w:t>
            </w:r>
            <w:proofErr w:type="spellEnd"/>
            <w:r w:rsidRPr="00CA4F62">
              <w:rPr>
                <w:rFonts w:ascii="Times New Roman" w:hAnsi="Times New Roman"/>
                <w:color w:val="000000"/>
                <w:szCs w:val="24"/>
              </w:rPr>
              <w:t xml:space="preserve"> мероприятий</w:t>
            </w:r>
          </w:p>
        </w:tc>
      </w:tr>
      <w:tr w:rsidR="00CA4F62" w:rsidRPr="00CA4F62" w:rsidTr="00CA4F62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62" w:rsidRPr="00CA4F62" w:rsidRDefault="00CA4F62" w:rsidP="00CA4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62" w:rsidRPr="00CA4F62" w:rsidRDefault="00CA4F62" w:rsidP="00CA4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CA4F62">
              <w:rPr>
                <w:rFonts w:ascii="Times New Roman" w:hAnsi="Times New Roman"/>
                <w:color w:val="000000"/>
                <w:szCs w:val="24"/>
              </w:rPr>
              <w:t xml:space="preserve">Средства спонсоров на </w:t>
            </w:r>
            <w:proofErr w:type="spellStart"/>
            <w:r w:rsidRPr="00CA4F62">
              <w:rPr>
                <w:rFonts w:ascii="Times New Roman" w:hAnsi="Times New Roman"/>
                <w:color w:val="000000"/>
                <w:szCs w:val="24"/>
              </w:rPr>
              <w:t>софинансирование</w:t>
            </w:r>
            <w:proofErr w:type="spellEnd"/>
            <w:r w:rsidRPr="00CA4F62">
              <w:rPr>
                <w:rFonts w:ascii="Times New Roman" w:hAnsi="Times New Roman"/>
                <w:color w:val="000000"/>
                <w:szCs w:val="24"/>
              </w:rPr>
              <w:t xml:space="preserve"> мероприятий</w:t>
            </w:r>
          </w:p>
        </w:tc>
      </w:tr>
    </w:tbl>
    <w:p w:rsidR="00CA4F62" w:rsidRDefault="00CA4F62" w:rsidP="00211A2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E1C90" w:rsidRPr="00E51B95" w:rsidRDefault="00211A29" w:rsidP="002E1C9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</w:t>
      </w:r>
      <w:r w:rsidR="002E1C90" w:rsidRPr="002E1C90">
        <w:rPr>
          <w:rFonts w:ascii="Times New Roman" w:hAnsi="Times New Roman"/>
          <w:sz w:val="28"/>
          <w:szCs w:val="28"/>
        </w:rPr>
        <w:t xml:space="preserve"> </w:t>
      </w:r>
      <w:r w:rsidR="00CA4F62">
        <w:rPr>
          <w:rFonts w:ascii="Times New Roman" w:hAnsi="Times New Roman"/>
          <w:sz w:val="28"/>
          <w:szCs w:val="28"/>
        </w:rPr>
        <w:t xml:space="preserve">Если источником расходования средств бюджета являются </w:t>
      </w:r>
      <w:r w:rsidR="00CA4F62" w:rsidRPr="004A3133">
        <w:rPr>
          <w:sz w:val="28"/>
          <w:szCs w:val="28"/>
        </w:rPr>
        <w:t xml:space="preserve">средства межбюджетных трансфертов, полученных из областного и (или) федерального бюджета </w:t>
      </w:r>
      <w:r w:rsidR="00CA4F62">
        <w:rPr>
          <w:sz w:val="28"/>
          <w:szCs w:val="28"/>
        </w:rPr>
        <w:t>5-7 знак дополнительн</w:t>
      </w:r>
      <w:r w:rsidR="00887057">
        <w:rPr>
          <w:sz w:val="28"/>
          <w:szCs w:val="28"/>
        </w:rPr>
        <w:t xml:space="preserve">ого экономического кода устанавливается равным </w:t>
      </w:r>
      <w:r w:rsidR="002E1C90" w:rsidRPr="00E51B95">
        <w:rPr>
          <w:rFonts w:ascii="Times New Roman" w:hAnsi="Times New Roman"/>
          <w:sz w:val="28"/>
          <w:szCs w:val="28"/>
        </w:rPr>
        <w:t>дополнительн</w:t>
      </w:r>
      <w:r w:rsidR="00887057">
        <w:rPr>
          <w:rFonts w:ascii="Times New Roman" w:hAnsi="Times New Roman"/>
          <w:sz w:val="28"/>
          <w:szCs w:val="28"/>
        </w:rPr>
        <w:t>о</w:t>
      </w:r>
      <w:r w:rsidR="002E1C90" w:rsidRPr="00E51B95">
        <w:rPr>
          <w:rFonts w:ascii="Times New Roman" w:hAnsi="Times New Roman"/>
          <w:sz w:val="28"/>
          <w:szCs w:val="28"/>
        </w:rPr>
        <w:t>м</w:t>
      </w:r>
      <w:r w:rsidR="00887057">
        <w:rPr>
          <w:rFonts w:ascii="Times New Roman" w:hAnsi="Times New Roman"/>
          <w:sz w:val="28"/>
          <w:szCs w:val="28"/>
        </w:rPr>
        <w:t>у</w:t>
      </w:r>
      <w:r w:rsidR="002E1C90" w:rsidRPr="00E51B95">
        <w:rPr>
          <w:rFonts w:ascii="Times New Roman" w:hAnsi="Times New Roman"/>
          <w:sz w:val="28"/>
          <w:szCs w:val="28"/>
        </w:rPr>
        <w:t xml:space="preserve"> финансов</w:t>
      </w:r>
      <w:r w:rsidR="00887057">
        <w:rPr>
          <w:rFonts w:ascii="Times New Roman" w:hAnsi="Times New Roman"/>
          <w:sz w:val="28"/>
          <w:szCs w:val="28"/>
        </w:rPr>
        <w:t>ому</w:t>
      </w:r>
      <w:r w:rsidR="002E1C90" w:rsidRPr="00E51B95">
        <w:rPr>
          <w:rFonts w:ascii="Times New Roman" w:hAnsi="Times New Roman"/>
          <w:sz w:val="28"/>
          <w:szCs w:val="28"/>
        </w:rPr>
        <w:t xml:space="preserve"> код</w:t>
      </w:r>
      <w:r w:rsidR="00887057">
        <w:rPr>
          <w:rFonts w:ascii="Times New Roman" w:hAnsi="Times New Roman"/>
          <w:sz w:val="28"/>
          <w:szCs w:val="28"/>
        </w:rPr>
        <w:t>у (</w:t>
      </w:r>
      <w:proofErr w:type="spellStart"/>
      <w:r w:rsidR="00887057">
        <w:rPr>
          <w:rFonts w:ascii="Times New Roman" w:hAnsi="Times New Roman"/>
          <w:sz w:val="28"/>
          <w:szCs w:val="28"/>
        </w:rPr>
        <w:t>Доп</w:t>
      </w:r>
      <w:proofErr w:type="spellEnd"/>
      <w:r w:rsidR="00887057">
        <w:rPr>
          <w:rFonts w:ascii="Times New Roman" w:hAnsi="Times New Roman"/>
          <w:sz w:val="28"/>
          <w:szCs w:val="28"/>
        </w:rPr>
        <w:t xml:space="preserve"> ФК)</w:t>
      </w:r>
      <w:r w:rsidR="002E1C90" w:rsidRPr="00E51B95">
        <w:rPr>
          <w:rFonts w:ascii="Times New Roman" w:hAnsi="Times New Roman"/>
          <w:sz w:val="28"/>
          <w:szCs w:val="28"/>
        </w:rPr>
        <w:t>, указанном</w:t>
      </w:r>
      <w:r w:rsidR="00887057">
        <w:rPr>
          <w:rFonts w:ascii="Times New Roman" w:hAnsi="Times New Roman"/>
          <w:sz w:val="28"/>
          <w:szCs w:val="28"/>
        </w:rPr>
        <w:t>у</w:t>
      </w:r>
      <w:r w:rsidR="002E1C90" w:rsidRPr="00E51B95">
        <w:rPr>
          <w:rFonts w:ascii="Times New Roman" w:hAnsi="Times New Roman"/>
          <w:sz w:val="28"/>
          <w:szCs w:val="28"/>
        </w:rPr>
        <w:t xml:space="preserve"> в перечне и кодах целевых статей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бюджета, утвержденном Приказом Министерства финансов </w:t>
      </w:r>
      <w:r w:rsidR="002E1C90" w:rsidRPr="00E51B95">
        <w:rPr>
          <w:rFonts w:ascii="Times New Roman" w:hAnsi="Times New Roman"/>
          <w:color w:val="000000"/>
          <w:sz w:val="28"/>
          <w:szCs w:val="28"/>
        </w:rPr>
        <w:t>от 22 декабря 2015 года №268</w:t>
      </w:r>
      <w:r w:rsidR="00887057">
        <w:rPr>
          <w:rFonts w:ascii="Times New Roman" w:hAnsi="Times New Roman"/>
          <w:color w:val="000000"/>
          <w:sz w:val="28"/>
          <w:szCs w:val="28"/>
        </w:rPr>
        <w:t xml:space="preserve"> (графа 6</w:t>
      </w:r>
      <w:r w:rsidR="00FE1918">
        <w:rPr>
          <w:rFonts w:ascii="Times New Roman" w:hAnsi="Times New Roman"/>
          <w:color w:val="000000"/>
          <w:sz w:val="28"/>
          <w:szCs w:val="28"/>
        </w:rPr>
        <w:t xml:space="preserve"> перечня МФ</w:t>
      </w:r>
      <w:r w:rsidR="00887057">
        <w:rPr>
          <w:rFonts w:ascii="Times New Roman" w:hAnsi="Times New Roman"/>
          <w:color w:val="000000"/>
          <w:sz w:val="28"/>
          <w:szCs w:val="28"/>
        </w:rPr>
        <w:t>)</w:t>
      </w:r>
      <w:r w:rsidR="002E1C90" w:rsidRPr="00E51B95">
        <w:rPr>
          <w:rFonts w:ascii="Times New Roman" w:hAnsi="Times New Roman"/>
          <w:color w:val="000000"/>
          <w:sz w:val="28"/>
          <w:szCs w:val="28"/>
        </w:rPr>
        <w:t>.</w:t>
      </w:r>
    </w:p>
    <w:p w:rsidR="00887057" w:rsidRPr="00E51B95" w:rsidRDefault="009A12F3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705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87057" w:rsidRPr="00E51B95" w:rsidRDefault="00887057" w:rsidP="0088705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887057" w:rsidRPr="00E51B95" w:rsidRDefault="00887057" w:rsidP="0088705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887057" w:rsidRPr="00E51B95" w:rsidRDefault="00887057" w:rsidP="0088705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CB5851" w:rsidRPr="00E51B95" w:rsidRDefault="00CB5851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887057" w:rsidRDefault="00887057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87057" w:rsidRPr="00324EF2" w:rsidRDefault="00887057" w:rsidP="0088705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4EF2">
        <w:rPr>
          <w:rFonts w:ascii="Times New Roman" w:hAnsi="Times New Roman"/>
          <w:b/>
          <w:sz w:val="28"/>
          <w:szCs w:val="28"/>
        </w:rPr>
        <w:t xml:space="preserve">Порядок, определяющий перечень </w:t>
      </w:r>
      <w:r w:rsidRPr="00324EF2">
        <w:rPr>
          <w:rFonts w:ascii="Times New Roman" w:hAnsi="Times New Roman" w:hint="eastAsia"/>
          <w:b/>
          <w:sz w:val="28"/>
          <w:szCs w:val="28"/>
        </w:rPr>
        <w:t>дополнительных</w:t>
      </w:r>
      <w:r w:rsidRPr="00324EF2">
        <w:rPr>
          <w:rFonts w:ascii="Times New Roman" w:hAnsi="Times New Roman"/>
          <w:b/>
          <w:sz w:val="28"/>
          <w:szCs w:val="28"/>
        </w:rPr>
        <w:t xml:space="preserve"> </w:t>
      </w:r>
      <w:r w:rsidRPr="00324EF2">
        <w:rPr>
          <w:rFonts w:ascii="Times New Roman" w:hAnsi="Times New Roman" w:hint="eastAsia"/>
          <w:b/>
          <w:sz w:val="28"/>
          <w:szCs w:val="28"/>
        </w:rPr>
        <w:t>функциональных</w:t>
      </w:r>
      <w:r w:rsidRPr="00324EF2">
        <w:rPr>
          <w:rFonts w:ascii="Times New Roman" w:hAnsi="Times New Roman"/>
          <w:b/>
          <w:sz w:val="28"/>
          <w:szCs w:val="28"/>
        </w:rPr>
        <w:t xml:space="preserve"> </w:t>
      </w:r>
      <w:r w:rsidRPr="00324EF2">
        <w:rPr>
          <w:rFonts w:ascii="Times New Roman" w:hAnsi="Times New Roman" w:hint="eastAsia"/>
          <w:b/>
          <w:sz w:val="28"/>
          <w:szCs w:val="28"/>
        </w:rPr>
        <w:t>кодов</w:t>
      </w:r>
      <w:r w:rsidRPr="00324EF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324EF2">
        <w:rPr>
          <w:rFonts w:ascii="Times New Roman" w:hAnsi="Times New Roman" w:hint="eastAsia"/>
          <w:b/>
          <w:sz w:val="28"/>
          <w:szCs w:val="28"/>
        </w:rPr>
        <w:t>Доп</w:t>
      </w:r>
      <w:r w:rsidRPr="00324EF2">
        <w:rPr>
          <w:rFonts w:ascii="Times New Roman" w:hAnsi="Times New Roman"/>
          <w:b/>
          <w:sz w:val="28"/>
          <w:szCs w:val="28"/>
        </w:rPr>
        <w:t>.</w:t>
      </w:r>
      <w:r w:rsidRPr="00324EF2">
        <w:rPr>
          <w:rFonts w:ascii="Times New Roman" w:hAnsi="Times New Roman" w:hint="eastAsia"/>
          <w:b/>
          <w:sz w:val="28"/>
          <w:szCs w:val="28"/>
        </w:rPr>
        <w:t>ФК</w:t>
      </w:r>
      <w:proofErr w:type="spellEnd"/>
      <w:r w:rsidRPr="00324EF2">
        <w:rPr>
          <w:rFonts w:ascii="Times New Roman" w:hAnsi="Times New Roman"/>
          <w:b/>
          <w:sz w:val="28"/>
          <w:szCs w:val="28"/>
        </w:rPr>
        <w:t xml:space="preserve">) классификации расходов городского округа г.Бор Нижегородской области, применяемых при исполнении расходной части бюджета городского округа город Бор за счет средств местного бюджета </w:t>
      </w:r>
    </w:p>
    <w:p w:rsidR="00887057" w:rsidRDefault="00887057" w:rsidP="0088705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1. Настоящий Порядок определяет правила отнесения расходов на соответствующие </w:t>
      </w:r>
      <w:r w:rsidRPr="00E51B95">
        <w:rPr>
          <w:rFonts w:ascii="Times New Roman" w:hAnsi="Times New Roman" w:hint="eastAsia"/>
          <w:sz w:val="28"/>
          <w:szCs w:val="28"/>
        </w:rPr>
        <w:t>дополнительны</w:t>
      </w:r>
      <w:r w:rsidRPr="00E51B95">
        <w:rPr>
          <w:rFonts w:ascii="Times New Roman" w:hAnsi="Times New Roman"/>
          <w:sz w:val="28"/>
          <w:szCs w:val="28"/>
        </w:rPr>
        <w:t xml:space="preserve">е </w:t>
      </w:r>
      <w:r w:rsidRPr="00E51B95">
        <w:rPr>
          <w:rFonts w:ascii="Times New Roman" w:hAnsi="Times New Roman" w:hint="eastAsia"/>
          <w:sz w:val="28"/>
          <w:szCs w:val="28"/>
        </w:rPr>
        <w:t>функциональны</w:t>
      </w:r>
      <w:r w:rsidRPr="00E51B95">
        <w:rPr>
          <w:rFonts w:ascii="Times New Roman" w:hAnsi="Times New Roman"/>
          <w:sz w:val="28"/>
          <w:szCs w:val="28"/>
        </w:rPr>
        <w:t xml:space="preserve">е </w:t>
      </w:r>
      <w:r w:rsidRPr="00E51B95">
        <w:rPr>
          <w:rFonts w:ascii="Times New Roman" w:hAnsi="Times New Roman" w:hint="eastAsia"/>
          <w:sz w:val="28"/>
          <w:szCs w:val="28"/>
        </w:rPr>
        <w:t>код</w:t>
      </w:r>
      <w:r w:rsidRPr="00E51B95">
        <w:rPr>
          <w:rFonts w:ascii="Times New Roman" w:hAnsi="Times New Roman"/>
          <w:sz w:val="28"/>
          <w:szCs w:val="28"/>
        </w:rPr>
        <w:t>ы (</w:t>
      </w:r>
      <w:proofErr w:type="spellStart"/>
      <w:r w:rsidRPr="00E51B95">
        <w:rPr>
          <w:rFonts w:ascii="Times New Roman" w:hAnsi="Times New Roman" w:hint="eastAsia"/>
          <w:sz w:val="28"/>
          <w:szCs w:val="28"/>
        </w:rPr>
        <w:t>Доп</w:t>
      </w:r>
      <w:r w:rsidRPr="00E51B95">
        <w:rPr>
          <w:rFonts w:ascii="Times New Roman" w:hAnsi="Times New Roman"/>
          <w:sz w:val="28"/>
          <w:szCs w:val="28"/>
        </w:rPr>
        <w:t>.</w:t>
      </w:r>
      <w:r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Pr="00E51B95">
        <w:rPr>
          <w:rFonts w:ascii="Times New Roman" w:hAnsi="Times New Roman"/>
          <w:sz w:val="28"/>
          <w:szCs w:val="28"/>
        </w:rPr>
        <w:t>), применяемые при исполнении расходной части бюджета городского округа город Бор за счет средств местного бюджета с 01.01.20</w:t>
      </w:r>
      <w:r w:rsidR="00887057">
        <w:rPr>
          <w:rFonts w:ascii="Times New Roman" w:hAnsi="Times New Roman"/>
          <w:sz w:val="28"/>
          <w:szCs w:val="28"/>
        </w:rPr>
        <w:t>2</w:t>
      </w:r>
      <w:r w:rsidR="00324EF2">
        <w:rPr>
          <w:rFonts w:ascii="Times New Roman" w:hAnsi="Times New Roman"/>
          <w:sz w:val="28"/>
          <w:szCs w:val="28"/>
        </w:rPr>
        <w:t>1</w:t>
      </w:r>
      <w:r w:rsidRPr="00E51B95">
        <w:rPr>
          <w:rFonts w:ascii="Times New Roman" w:hAnsi="Times New Roman"/>
          <w:sz w:val="28"/>
          <w:szCs w:val="28"/>
        </w:rPr>
        <w:t>г 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непрограммных расходов.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2. Основанием для внесения дополнительных функциональных кодов в Перечень </w:t>
      </w:r>
      <w:r w:rsidRPr="00E51B95">
        <w:rPr>
          <w:rFonts w:ascii="Times New Roman" w:hAnsi="Times New Roman" w:hint="eastAsia"/>
          <w:sz w:val="28"/>
          <w:szCs w:val="28"/>
        </w:rPr>
        <w:t>дополнительных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функциональных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кодов</w:t>
      </w:r>
      <w:r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1B95">
        <w:rPr>
          <w:rFonts w:ascii="Times New Roman" w:hAnsi="Times New Roman" w:hint="eastAsia"/>
          <w:sz w:val="28"/>
          <w:szCs w:val="28"/>
        </w:rPr>
        <w:t>Доп</w:t>
      </w:r>
      <w:r w:rsidRPr="00E51B95">
        <w:rPr>
          <w:rFonts w:ascii="Times New Roman" w:hAnsi="Times New Roman"/>
          <w:sz w:val="28"/>
          <w:szCs w:val="28"/>
        </w:rPr>
        <w:t>.</w:t>
      </w:r>
      <w:r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Pr="00E51B95">
        <w:rPr>
          <w:rFonts w:ascii="Times New Roman" w:hAnsi="Times New Roman"/>
          <w:sz w:val="28"/>
          <w:szCs w:val="28"/>
        </w:rPr>
        <w:t>), применяемых при исполнении расходной части бюджета городского округа город Бор за счет средств местного бюджета, является обращение главных распорядителей бюджетных средств в Департамент финансов администрации городского округа г.Бор Нижегородской области с заявлением по форме в соответствии с приложением 1 к настоящему Порядку.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3. Внесение изменений в Перечень </w:t>
      </w:r>
      <w:r w:rsidRPr="00E51B95">
        <w:rPr>
          <w:rFonts w:ascii="Times New Roman" w:hAnsi="Times New Roman" w:hint="eastAsia"/>
          <w:sz w:val="28"/>
          <w:szCs w:val="28"/>
        </w:rPr>
        <w:t>дополнительных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функциональных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 w:rsidRPr="00E51B95">
        <w:rPr>
          <w:rFonts w:ascii="Times New Roman" w:hAnsi="Times New Roman" w:hint="eastAsia"/>
          <w:sz w:val="28"/>
          <w:szCs w:val="28"/>
        </w:rPr>
        <w:t>кодов</w:t>
      </w:r>
      <w:r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1B95">
        <w:rPr>
          <w:rFonts w:ascii="Times New Roman" w:hAnsi="Times New Roman" w:hint="eastAsia"/>
          <w:sz w:val="28"/>
          <w:szCs w:val="28"/>
        </w:rPr>
        <w:t>Доп</w:t>
      </w:r>
      <w:r w:rsidRPr="00E51B95">
        <w:rPr>
          <w:rFonts w:ascii="Times New Roman" w:hAnsi="Times New Roman"/>
          <w:sz w:val="28"/>
          <w:szCs w:val="28"/>
        </w:rPr>
        <w:t>.</w:t>
      </w:r>
      <w:r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Pr="00E51B95">
        <w:rPr>
          <w:rFonts w:ascii="Times New Roman" w:hAnsi="Times New Roman"/>
          <w:sz w:val="28"/>
          <w:szCs w:val="28"/>
        </w:rPr>
        <w:t>),применяемых при исполнении расходной части бюджета городского округа город Бор за счет средств местного бюджета, оформляется соответствующим приказом Департамента финансов администрации городского округа г.Бор о внесении изменений в настоящий Приказ.</w:t>
      </w:r>
    </w:p>
    <w:p w:rsidR="00E23430" w:rsidRPr="00E51B95" w:rsidRDefault="003B2D58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spellEnd"/>
      <w:r>
        <w:rPr>
          <w:rFonts w:ascii="Times New Roman" w:hAnsi="Times New Roman"/>
          <w:sz w:val="28"/>
          <w:szCs w:val="28"/>
        </w:rPr>
        <w:t xml:space="preserve"> ФК по расходам за счет средств межбюджетных трансфертов отражаются в АЦК -Планирование (финансы) без детализации - "000"</w:t>
      </w:r>
      <w:r w:rsidR="00E149C5">
        <w:rPr>
          <w:rFonts w:ascii="Times New Roman" w:hAnsi="Times New Roman"/>
          <w:sz w:val="28"/>
          <w:szCs w:val="28"/>
        </w:rPr>
        <w:t xml:space="preserve"> за исключением расходов на мероприятия, реализация которых осуществляется на условиях софинансирования. Перечень </w:t>
      </w:r>
      <w:proofErr w:type="spellStart"/>
      <w:r w:rsidR="00E149C5">
        <w:rPr>
          <w:rFonts w:ascii="Times New Roman" w:hAnsi="Times New Roman"/>
          <w:sz w:val="28"/>
          <w:szCs w:val="28"/>
        </w:rPr>
        <w:t>Доп</w:t>
      </w:r>
      <w:proofErr w:type="spellEnd"/>
      <w:r w:rsidR="00E149C5">
        <w:rPr>
          <w:rFonts w:ascii="Times New Roman" w:hAnsi="Times New Roman"/>
          <w:sz w:val="28"/>
          <w:szCs w:val="28"/>
        </w:rPr>
        <w:t xml:space="preserve"> ФК по таким мероприятиям вводится данным приказом (приложение 7). </w:t>
      </w:r>
    </w:p>
    <w:p w:rsidR="00E23430" w:rsidRPr="00E51B95" w:rsidRDefault="009A12F3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Cs w:val="28"/>
        </w:rPr>
        <w:t>Приложение 1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 xml:space="preserve">к Порядку, определяющему перечень 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 w:hint="eastAsia"/>
          <w:szCs w:val="28"/>
        </w:rPr>
        <w:t>дополнительных</w:t>
      </w:r>
      <w:r w:rsidRPr="00E51B95">
        <w:rPr>
          <w:rFonts w:ascii="Times New Roman" w:hAnsi="Times New Roman"/>
          <w:szCs w:val="28"/>
        </w:rPr>
        <w:t xml:space="preserve"> </w:t>
      </w:r>
      <w:r w:rsidRPr="00E51B95">
        <w:rPr>
          <w:rFonts w:ascii="Times New Roman" w:hAnsi="Times New Roman" w:hint="eastAsia"/>
          <w:szCs w:val="28"/>
        </w:rPr>
        <w:t>функциональных</w:t>
      </w:r>
      <w:r w:rsidRPr="00E51B95">
        <w:rPr>
          <w:rFonts w:ascii="Times New Roman" w:hAnsi="Times New Roman"/>
          <w:szCs w:val="28"/>
        </w:rPr>
        <w:t xml:space="preserve"> </w:t>
      </w:r>
      <w:r w:rsidRPr="00E51B95">
        <w:rPr>
          <w:rFonts w:ascii="Times New Roman" w:hAnsi="Times New Roman" w:hint="eastAsia"/>
          <w:szCs w:val="28"/>
        </w:rPr>
        <w:t>кодов</w:t>
      </w:r>
      <w:r w:rsidRPr="00E51B95">
        <w:rPr>
          <w:rFonts w:ascii="Times New Roman" w:hAnsi="Times New Roman"/>
          <w:szCs w:val="28"/>
        </w:rPr>
        <w:t xml:space="preserve"> (</w:t>
      </w:r>
      <w:proofErr w:type="spellStart"/>
      <w:r w:rsidRPr="00E51B95">
        <w:rPr>
          <w:rFonts w:ascii="Times New Roman" w:hAnsi="Times New Roman" w:hint="eastAsia"/>
          <w:szCs w:val="28"/>
        </w:rPr>
        <w:t>Доп</w:t>
      </w:r>
      <w:r w:rsidRPr="00E51B95">
        <w:rPr>
          <w:rFonts w:ascii="Times New Roman" w:hAnsi="Times New Roman"/>
          <w:szCs w:val="28"/>
        </w:rPr>
        <w:t>.</w:t>
      </w:r>
      <w:r w:rsidRPr="00E51B95">
        <w:rPr>
          <w:rFonts w:ascii="Times New Roman" w:hAnsi="Times New Roman" w:hint="eastAsia"/>
          <w:szCs w:val="28"/>
        </w:rPr>
        <w:t>ФК</w:t>
      </w:r>
      <w:proofErr w:type="spellEnd"/>
      <w:r w:rsidRPr="00E51B95">
        <w:rPr>
          <w:rFonts w:ascii="Times New Roman" w:hAnsi="Times New Roman"/>
          <w:szCs w:val="28"/>
        </w:rPr>
        <w:t>),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>применяемых при исполнении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 xml:space="preserve"> расходной части бюджета городского округа город Бор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 xml:space="preserve"> за счет средств местного бюджета 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Директору Департамента финансов 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_________________________________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>наименование главного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 xml:space="preserve"> распорядителя бюджетных средств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В целях </w:t>
      </w:r>
      <w:r w:rsidRPr="00E51B95">
        <w:rPr>
          <w:rFonts w:ascii="Times New Roman" w:hAnsi="Times New Roman"/>
          <w:snapToGrid w:val="0"/>
          <w:sz w:val="28"/>
          <w:szCs w:val="28"/>
        </w:rPr>
        <w:t>детализации мероприятий в рамках муниципальной программы</w:t>
      </w:r>
      <w:r w:rsidRPr="00E51B95">
        <w:rPr>
          <w:rFonts w:ascii="Times New Roman" w:hAnsi="Times New Roman"/>
          <w:sz w:val="28"/>
          <w:szCs w:val="28"/>
        </w:rPr>
        <w:t xml:space="preserve"> «______________________________________________________________________________________________________________________________________________________________________________________________ » 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>(указать наименование муниципальной программы, либо непрограммных расходов)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E51B95">
        <w:rPr>
          <w:rFonts w:ascii="Times New Roman" w:hAnsi="Times New Roman"/>
          <w:snapToGrid w:val="0"/>
          <w:sz w:val="28"/>
          <w:szCs w:val="28"/>
        </w:rPr>
        <w:t>для учета бюджетных ассигнований в 20 ___году</w:t>
      </w:r>
      <w:r w:rsidRPr="00E51B95">
        <w:rPr>
          <w:rFonts w:ascii="Times New Roman" w:hAnsi="Times New Roman"/>
          <w:sz w:val="28"/>
          <w:szCs w:val="28"/>
        </w:rPr>
        <w:t xml:space="preserve"> просим </w:t>
      </w:r>
      <w:r w:rsidRPr="00E51B95">
        <w:rPr>
          <w:rFonts w:ascii="Times New Roman" w:hAnsi="Times New Roman"/>
          <w:snapToGrid w:val="0"/>
          <w:sz w:val="28"/>
          <w:szCs w:val="28"/>
        </w:rPr>
        <w:t>завести дополнительные функциональные коды: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5103"/>
        <w:gridCol w:w="1559"/>
      </w:tblGrid>
      <w:tr w:rsidR="00E23430" w:rsidRPr="00E51B95">
        <w:tc>
          <w:tcPr>
            <w:tcW w:w="817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985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 w:val="22"/>
                <w:szCs w:val="28"/>
              </w:rPr>
              <w:t>КЦСР (</w:t>
            </w:r>
            <w:r w:rsidRPr="00E51B95">
              <w:rPr>
                <w:rFonts w:ascii="Times New Roman" w:hAnsi="Times New Roman"/>
                <w:szCs w:val="28"/>
              </w:rPr>
              <w:t>целевая статья расходов)</w:t>
            </w:r>
          </w:p>
        </w:tc>
        <w:tc>
          <w:tcPr>
            <w:tcW w:w="5103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  <w:r w:rsidRPr="00E51B95">
              <w:rPr>
                <w:rFonts w:ascii="Times New Roman" w:hAnsi="Times New Roman"/>
                <w:szCs w:val="28"/>
              </w:rPr>
              <w:t>Доп. ФК (присваивает департамент финансов)</w:t>
            </w:r>
          </w:p>
        </w:tc>
      </w:tr>
      <w:tr w:rsidR="00E23430" w:rsidRPr="00E51B95">
        <w:tc>
          <w:tcPr>
            <w:tcW w:w="817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23430" w:rsidRPr="00E51B95">
        <w:tc>
          <w:tcPr>
            <w:tcW w:w="817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23430" w:rsidRPr="00E51B95">
        <w:tc>
          <w:tcPr>
            <w:tcW w:w="817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23430" w:rsidRPr="00E51B95">
        <w:tc>
          <w:tcPr>
            <w:tcW w:w="817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23430" w:rsidRPr="00E51B95">
        <w:tc>
          <w:tcPr>
            <w:tcW w:w="817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103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E23430" w:rsidRPr="00E51B95" w:rsidRDefault="00E23430" w:rsidP="002346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</w:tr>
    </w:tbl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Руководитель                                                        ________________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>исполнитель</w:t>
      </w: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8"/>
        </w:rPr>
      </w:pPr>
      <w:r w:rsidRPr="00E51B95">
        <w:rPr>
          <w:rFonts w:ascii="Times New Roman" w:hAnsi="Times New Roman"/>
          <w:szCs w:val="28"/>
        </w:rPr>
        <w:t>ФИО, тел.</w:t>
      </w:r>
    </w:p>
    <w:p w:rsidR="0086280F" w:rsidRPr="00E51B95" w:rsidRDefault="0086280F" w:rsidP="0086280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23430" w:rsidRPr="00E51B95" w:rsidRDefault="00E23430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80F" w:rsidRPr="00E51B95" w:rsidRDefault="0086280F" w:rsidP="00E2343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86280F" w:rsidRPr="00E51B95" w:rsidSect="007C6C6D">
          <w:footerReference w:type="default" r:id="rId8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E876FC" w:rsidRPr="00E51B95" w:rsidRDefault="00E876FC" w:rsidP="00B10605">
      <w:pPr>
        <w:jc w:val="both"/>
        <w:rPr>
          <w:rFonts w:ascii="Times New Roman" w:hAnsi="Times New Roman"/>
          <w:sz w:val="28"/>
          <w:szCs w:val="28"/>
        </w:rPr>
      </w:pPr>
    </w:p>
    <w:p w:rsidR="003B2D58" w:rsidRPr="00E51B95" w:rsidRDefault="003B2D58" w:rsidP="003B2D5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3B2D58" w:rsidRPr="00E51B95" w:rsidRDefault="003B2D58" w:rsidP="003B2D5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3B2D58" w:rsidRPr="00E51B95" w:rsidRDefault="003B2D58" w:rsidP="003B2D5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3B2D58" w:rsidRPr="00E51B95" w:rsidRDefault="003B2D58" w:rsidP="003B2D5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CB5851" w:rsidRPr="00E51B95" w:rsidRDefault="00CB5851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E876FC" w:rsidRPr="00E51B95" w:rsidRDefault="00E876FC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6FC" w:rsidRPr="003B2D58" w:rsidRDefault="003B2D58" w:rsidP="003B2D5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37"/>
      <w:bookmarkEnd w:id="0"/>
      <w:r w:rsidRPr="003B2D58">
        <w:rPr>
          <w:rFonts w:ascii="Times New Roman" w:hAnsi="Times New Roman"/>
          <w:b/>
          <w:sz w:val="28"/>
          <w:szCs w:val="28"/>
        </w:rPr>
        <w:t xml:space="preserve">Порядок, определяющий перечень </w:t>
      </w:r>
      <w:r w:rsidRPr="003B2D58">
        <w:rPr>
          <w:rFonts w:ascii="Times New Roman" w:hAnsi="Times New Roman" w:hint="eastAsia"/>
          <w:b/>
          <w:sz w:val="28"/>
          <w:szCs w:val="28"/>
        </w:rPr>
        <w:t>дополнительных</w:t>
      </w:r>
      <w:r w:rsidRPr="003B2D58">
        <w:rPr>
          <w:rFonts w:ascii="Times New Roman" w:hAnsi="Times New Roman"/>
          <w:b/>
          <w:sz w:val="28"/>
          <w:szCs w:val="28"/>
        </w:rPr>
        <w:t xml:space="preserve"> </w:t>
      </w:r>
      <w:r w:rsidRPr="003B2D58">
        <w:rPr>
          <w:rFonts w:ascii="Times New Roman" w:hAnsi="Times New Roman" w:hint="eastAsia"/>
          <w:b/>
          <w:sz w:val="28"/>
          <w:szCs w:val="28"/>
        </w:rPr>
        <w:t>кодов</w:t>
      </w:r>
      <w:r w:rsidRPr="003B2D58">
        <w:rPr>
          <w:rFonts w:ascii="Times New Roman" w:hAnsi="Times New Roman"/>
          <w:b/>
          <w:sz w:val="28"/>
          <w:szCs w:val="28"/>
        </w:rPr>
        <w:t xml:space="preserve"> </w:t>
      </w:r>
      <w:r w:rsidRPr="003B2D58">
        <w:rPr>
          <w:rFonts w:ascii="Times New Roman" w:hAnsi="Times New Roman" w:hint="eastAsia"/>
          <w:b/>
          <w:sz w:val="28"/>
          <w:szCs w:val="28"/>
        </w:rPr>
        <w:t>расходов</w:t>
      </w:r>
      <w:r w:rsidRPr="003B2D5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3B2D58">
        <w:rPr>
          <w:rFonts w:ascii="Times New Roman" w:hAnsi="Times New Roman" w:hint="eastAsia"/>
          <w:b/>
          <w:sz w:val="28"/>
          <w:szCs w:val="28"/>
        </w:rPr>
        <w:t>Доп</w:t>
      </w:r>
      <w:r w:rsidRPr="003B2D58">
        <w:rPr>
          <w:rFonts w:ascii="Times New Roman" w:hAnsi="Times New Roman"/>
          <w:b/>
          <w:sz w:val="28"/>
          <w:szCs w:val="28"/>
        </w:rPr>
        <w:t>.</w:t>
      </w:r>
      <w:r w:rsidRPr="003B2D58">
        <w:rPr>
          <w:rFonts w:ascii="Times New Roman" w:hAnsi="Times New Roman" w:hint="eastAsia"/>
          <w:b/>
          <w:sz w:val="28"/>
          <w:szCs w:val="28"/>
        </w:rPr>
        <w:t>КР</w:t>
      </w:r>
      <w:proofErr w:type="spellEnd"/>
      <w:r w:rsidRPr="003B2D58">
        <w:rPr>
          <w:rFonts w:ascii="Times New Roman" w:hAnsi="Times New Roman"/>
          <w:b/>
          <w:sz w:val="28"/>
          <w:szCs w:val="28"/>
        </w:rPr>
        <w:t>) классификации расходов городского округа г.Бор Нижегородской области</w:t>
      </w:r>
    </w:p>
    <w:p w:rsidR="00E876FC" w:rsidRPr="00E51B95" w:rsidRDefault="00E876FC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6FC" w:rsidRPr="00E51B95" w:rsidRDefault="00E876FC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1. Настоящий Порядок определяет правила отнесения расходов </w:t>
      </w:r>
      <w:r w:rsidR="003B2D58">
        <w:rPr>
          <w:rFonts w:ascii="Times New Roman" w:hAnsi="Times New Roman"/>
          <w:sz w:val="28"/>
          <w:szCs w:val="28"/>
        </w:rPr>
        <w:t xml:space="preserve">бюджета городского округа г.Бор </w:t>
      </w:r>
      <w:r w:rsidRPr="00E51B95">
        <w:rPr>
          <w:rFonts w:ascii="Times New Roman" w:hAnsi="Times New Roman"/>
          <w:sz w:val="28"/>
          <w:szCs w:val="28"/>
        </w:rPr>
        <w:t xml:space="preserve">на соответствующие </w:t>
      </w:r>
      <w:r w:rsidR="00B7780F" w:rsidRPr="00E51B95">
        <w:rPr>
          <w:rFonts w:ascii="Times New Roman" w:hAnsi="Times New Roman" w:hint="eastAsia"/>
          <w:sz w:val="28"/>
          <w:szCs w:val="28"/>
        </w:rPr>
        <w:t>дополнительны</w:t>
      </w:r>
      <w:r w:rsidR="00B7780F" w:rsidRPr="00E51B95">
        <w:rPr>
          <w:rFonts w:ascii="Times New Roman" w:hAnsi="Times New Roman"/>
          <w:sz w:val="28"/>
          <w:szCs w:val="28"/>
        </w:rPr>
        <w:t xml:space="preserve">е </w:t>
      </w:r>
      <w:r w:rsidR="00B7780F" w:rsidRPr="00E51B95">
        <w:rPr>
          <w:rFonts w:ascii="Times New Roman" w:hAnsi="Times New Roman" w:hint="eastAsia"/>
          <w:sz w:val="28"/>
          <w:szCs w:val="28"/>
        </w:rPr>
        <w:t>код</w:t>
      </w:r>
      <w:r w:rsidR="00B7780F" w:rsidRPr="00E51B95">
        <w:rPr>
          <w:rFonts w:ascii="Times New Roman" w:hAnsi="Times New Roman"/>
          <w:sz w:val="28"/>
          <w:szCs w:val="28"/>
        </w:rPr>
        <w:t xml:space="preserve">ы </w:t>
      </w:r>
      <w:r w:rsidR="00B7780F" w:rsidRPr="00E51B95">
        <w:rPr>
          <w:rFonts w:ascii="Times New Roman" w:hAnsi="Times New Roman" w:hint="eastAsia"/>
          <w:sz w:val="28"/>
          <w:szCs w:val="28"/>
        </w:rPr>
        <w:t>расходов</w:t>
      </w:r>
      <w:r w:rsidR="00B7780F" w:rsidRPr="00E51B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7780F" w:rsidRPr="00E51B95">
        <w:rPr>
          <w:rFonts w:ascii="Times New Roman" w:hAnsi="Times New Roman" w:hint="eastAsia"/>
          <w:sz w:val="28"/>
          <w:szCs w:val="28"/>
        </w:rPr>
        <w:t>Доп</w:t>
      </w:r>
      <w:r w:rsidR="00B7780F" w:rsidRPr="00E51B95">
        <w:rPr>
          <w:rFonts w:ascii="Times New Roman" w:hAnsi="Times New Roman"/>
          <w:sz w:val="28"/>
          <w:szCs w:val="28"/>
        </w:rPr>
        <w:t>.</w:t>
      </w:r>
      <w:r w:rsidR="00B7780F" w:rsidRPr="00E51B95">
        <w:rPr>
          <w:rFonts w:ascii="Times New Roman" w:hAnsi="Times New Roman" w:hint="eastAsia"/>
          <w:sz w:val="28"/>
          <w:szCs w:val="28"/>
        </w:rPr>
        <w:t>КР</w:t>
      </w:r>
      <w:proofErr w:type="spellEnd"/>
      <w:r w:rsidR="00B7780F" w:rsidRPr="00E51B95">
        <w:rPr>
          <w:rFonts w:ascii="Times New Roman" w:hAnsi="Times New Roman"/>
          <w:sz w:val="28"/>
          <w:szCs w:val="28"/>
        </w:rPr>
        <w:t>)</w:t>
      </w:r>
      <w:r w:rsidR="003B2D58">
        <w:rPr>
          <w:rFonts w:ascii="Times New Roman" w:hAnsi="Times New Roman"/>
          <w:sz w:val="28"/>
          <w:szCs w:val="28"/>
        </w:rPr>
        <w:t xml:space="preserve"> с </w:t>
      </w:r>
      <w:r w:rsidR="004C6F5C" w:rsidRPr="00E51B95">
        <w:rPr>
          <w:rFonts w:ascii="Times New Roman" w:hAnsi="Times New Roman"/>
          <w:sz w:val="28"/>
          <w:szCs w:val="28"/>
        </w:rPr>
        <w:t>01.01.20</w:t>
      </w:r>
      <w:r w:rsidR="003B2D58">
        <w:rPr>
          <w:rFonts w:ascii="Times New Roman" w:hAnsi="Times New Roman"/>
          <w:sz w:val="28"/>
          <w:szCs w:val="28"/>
        </w:rPr>
        <w:t>21</w:t>
      </w:r>
      <w:r w:rsidR="004C6F5C" w:rsidRPr="00E51B95">
        <w:rPr>
          <w:rFonts w:ascii="Times New Roman" w:hAnsi="Times New Roman"/>
          <w:sz w:val="28"/>
          <w:szCs w:val="28"/>
        </w:rPr>
        <w:t>г</w:t>
      </w:r>
      <w:r w:rsidRPr="00E51B95">
        <w:rPr>
          <w:rFonts w:ascii="Times New Roman" w:hAnsi="Times New Roman"/>
          <w:sz w:val="28"/>
          <w:szCs w:val="28"/>
        </w:rPr>
        <w:t>.</w:t>
      </w:r>
    </w:p>
    <w:p w:rsidR="00B502C3" w:rsidRDefault="003B2D58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45F1E">
        <w:rPr>
          <w:rFonts w:ascii="Times New Roman" w:hAnsi="Times New Roman"/>
          <w:sz w:val="28"/>
          <w:szCs w:val="28"/>
        </w:rPr>
        <w:t xml:space="preserve">связи с </w:t>
      </w:r>
      <w:r w:rsidR="00B502C3">
        <w:rPr>
          <w:rFonts w:ascii="Times New Roman" w:hAnsi="Times New Roman"/>
          <w:sz w:val="28"/>
          <w:szCs w:val="28"/>
        </w:rPr>
        <w:t xml:space="preserve">присоединением городского округа г.Бор к Единой объединенной финансовой системе Нижегородской области </w:t>
      </w:r>
      <w:r w:rsidR="00616F41">
        <w:rPr>
          <w:rFonts w:ascii="Times New Roman" w:hAnsi="Times New Roman"/>
          <w:sz w:val="28"/>
          <w:szCs w:val="28"/>
        </w:rPr>
        <w:t xml:space="preserve">определение маски и </w:t>
      </w:r>
      <w:r w:rsidR="00B502C3">
        <w:rPr>
          <w:rFonts w:ascii="Times New Roman" w:hAnsi="Times New Roman"/>
          <w:sz w:val="28"/>
          <w:szCs w:val="28"/>
        </w:rPr>
        <w:t xml:space="preserve">заполнение справочника </w:t>
      </w:r>
      <w:proofErr w:type="spellStart"/>
      <w:r w:rsidR="00B502C3">
        <w:rPr>
          <w:rFonts w:ascii="Times New Roman" w:hAnsi="Times New Roman"/>
          <w:sz w:val="28"/>
          <w:szCs w:val="28"/>
        </w:rPr>
        <w:t>Доп</w:t>
      </w:r>
      <w:proofErr w:type="spellEnd"/>
      <w:r w:rsidR="00B502C3">
        <w:rPr>
          <w:rFonts w:ascii="Times New Roman" w:hAnsi="Times New Roman"/>
          <w:sz w:val="28"/>
          <w:szCs w:val="28"/>
        </w:rPr>
        <w:t xml:space="preserve"> КР осуществляется Министерством финансов Нижегородской области.</w:t>
      </w:r>
    </w:p>
    <w:p w:rsidR="00246792" w:rsidRDefault="00246792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B502C3">
        <w:rPr>
          <w:rFonts w:ascii="Times New Roman" w:hAnsi="Times New Roman"/>
          <w:sz w:val="28"/>
          <w:szCs w:val="28"/>
        </w:rPr>
        <w:t xml:space="preserve"> отсутстви</w:t>
      </w:r>
      <w:r>
        <w:rPr>
          <w:rFonts w:ascii="Times New Roman" w:hAnsi="Times New Roman"/>
          <w:sz w:val="28"/>
          <w:szCs w:val="28"/>
        </w:rPr>
        <w:t>и</w:t>
      </w:r>
      <w:r w:rsidR="00B5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рекомендаций Министерства финансов Нижегородской  по </w:t>
      </w:r>
      <w:r w:rsidR="00B502C3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нию справочника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spellEnd"/>
      <w:r>
        <w:rPr>
          <w:rFonts w:ascii="Times New Roman" w:hAnsi="Times New Roman"/>
          <w:sz w:val="28"/>
          <w:szCs w:val="28"/>
        </w:rPr>
        <w:t xml:space="preserve"> КР, Главным распорядителям средств бюджета при формировании бюджетных заявок в АЦК Планирование следует выбирать </w:t>
      </w:r>
      <w:r w:rsidR="00616F41">
        <w:rPr>
          <w:rFonts w:ascii="Times New Roman" w:hAnsi="Times New Roman"/>
          <w:sz w:val="28"/>
          <w:szCs w:val="28"/>
        </w:rPr>
        <w:t xml:space="preserve">нулевой </w:t>
      </w:r>
      <w:r>
        <w:rPr>
          <w:rFonts w:ascii="Times New Roman" w:hAnsi="Times New Roman"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spellEnd"/>
      <w:r>
        <w:rPr>
          <w:rFonts w:ascii="Times New Roman" w:hAnsi="Times New Roman"/>
          <w:sz w:val="28"/>
          <w:szCs w:val="28"/>
        </w:rPr>
        <w:t xml:space="preserve"> КР</w:t>
      </w:r>
      <w:r w:rsidR="00616F41">
        <w:rPr>
          <w:rFonts w:ascii="Times New Roman" w:hAnsi="Times New Roman"/>
          <w:sz w:val="28"/>
          <w:szCs w:val="28"/>
        </w:rPr>
        <w:t>.</w:t>
      </w:r>
    </w:p>
    <w:p w:rsidR="00246792" w:rsidRDefault="009A12F3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AB8" w:rsidRPr="00E51B95" w:rsidRDefault="003A1AB8" w:rsidP="003A1A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3A1AB8" w:rsidRPr="00E51B95" w:rsidRDefault="003A1AB8" w:rsidP="003A1A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3A1AB8" w:rsidRPr="00E51B95" w:rsidRDefault="003A1AB8" w:rsidP="003A1A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3A1AB8" w:rsidRPr="00E51B95" w:rsidRDefault="003A1AB8" w:rsidP="003A1A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CB5851" w:rsidRPr="00E51B95" w:rsidRDefault="00CB5851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3A1AB8" w:rsidRPr="00E51B95" w:rsidRDefault="003A1AB8" w:rsidP="003A1AB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A12F3" w:rsidRDefault="009A12F3" w:rsidP="003A1AB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1AB8" w:rsidRPr="003A1AB8" w:rsidRDefault="003A1AB8" w:rsidP="003A1AB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1AB8">
        <w:rPr>
          <w:rFonts w:ascii="Times New Roman" w:hAnsi="Times New Roman"/>
          <w:b/>
          <w:sz w:val="28"/>
          <w:szCs w:val="28"/>
        </w:rPr>
        <w:t xml:space="preserve">Порядок, определяющий перечень </w:t>
      </w:r>
      <w:r w:rsidRPr="003A1AB8">
        <w:rPr>
          <w:rFonts w:ascii="Times New Roman" w:hAnsi="Times New Roman" w:hint="eastAsia"/>
          <w:b/>
          <w:sz w:val="28"/>
          <w:szCs w:val="28"/>
        </w:rPr>
        <w:t>кодов</w:t>
      </w:r>
      <w:r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Pr="003A1AB8">
        <w:rPr>
          <w:rFonts w:ascii="Times New Roman" w:hAnsi="Times New Roman" w:hint="eastAsia"/>
          <w:b/>
          <w:sz w:val="28"/>
          <w:szCs w:val="28"/>
        </w:rPr>
        <w:t>целей</w:t>
      </w:r>
      <w:r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Pr="003A1AB8">
        <w:rPr>
          <w:rFonts w:ascii="Times New Roman" w:hAnsi="Times New Roman" w:hint="eastAsia"/>
          <w:b/>
          <w:sz w:val="28"/>
          <w:szCs w:val="28"/>
        </w:rPr>
        <w:t>расходов</w:t>
      </w:r>
      <w:r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Pr="003A1AB8">
        <w:rPr>
          <w:rFonts w:ascii="Times New Roman" w:hAnsi="Times New Roman" w:hint="eastAsia"/>
          <w:b/>
          <w:sz w:val="28"/>
          <w:szCs w:val="28"/>
        </w:rPr>
        <w:t>бюджета</w:t>
      </w:r>
      <w:r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Pr="003A1AB8">
        <w:rPr>
          <w:rFonts w:ascii="Times New Roman" w:hAnsi="Times New Roman" w:hint="eastAsia"/>
          <w:b/>
          <w:sz w:val="28"/>
          <w:szCs w:val="28"/>
        </w:rPr>
        <w:t>городского</w:t>
      </w:r>
      <w:r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Pr="003A1AB8">
        <w:rPr>
          <w:rFonts w:ascii="Times New Roman" w:hAnsi="Times New Roman" w:hint="eastAsia"/>
          <w:b/>
          <w:sz w:val="28"/>
          <w:szCs w:val="28"/>
        </w:rPr>
        <w:t>округа</w:t>
      </w:r>
      <w:r w:rsidRPr="003A1AB8">
        <w:rPr>
          <w:rFonts w:ascii="Times New Roman" w:hAnsi="Times New Roman"/>
          <w:b/>
          <w:sz w:val="28"/>
          <w:szCs w:val="28"/>
        </w:rPr>
        <w:t xml:space="preserve"> </w:t>
      </w:r>
      <w:r w:rsidRPr="003A1AB8">
        <w:rPr>
          <w:rFonts w:ascii="Times New Roman" w:hAnsi="Times New Roman" w:hint="eastAsia"/>
          <w:b/>
          <w:sz w:val="28"/>
          <w:szCs w:val="28"/>
        </w:rPr>
        <w:t>г</w:t>
      </w:r>
      <w:r w:rsidRPr="003A1AB8">
        <w:rPr>
          <w:rFonts w:ascii="Times New Roman" w:hAnsi="Times New Roman"/>
          <w:b/>
          <w:sz w:val="28"/>
          <w:szCs w:val="28"/>
        </w:rPr>
        <w:t>.</w:t>
      </w:r>
      <w:r w:rsidRPr="003A1AB8">
        <w:rPr>
          <w:rFonts w:ascii="Times New Roman" w:hAnsi="Times New Roman" w:hint="eastAsia"/>
          <w:b/>
          <w:sz w:val="28"/>
          <w:szCs w:val="28"/>
        </w:rPr>
        <w:t>Бор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6F41" w:rsidRDefault="00616F41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12F3" w:rsidRDefault="009A12F3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6F41" w:rsidRPr="00E51B95" w:rsidRDefault="00616F41" w:rsidP="00616F4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1. Настоящий Порядок определяет правила отнесения расходов</w:t>
      </w:r>
      <w:r w:rsidRPr="00616F41">
        <w:rPr>
          <w:rFonts w:ascii="Times New Roman" w:hAnsi="Times New Roman"/>
          <w:sz w:val="28"/>
          <w:szCs w:val="28"/>
        </w:rPr>
        <w:t xml:space="preserve"> </w:t>
      </w:r>
      <w:r w:rsidRPr="003E3B0C">
        <w:rPr>
          <w:rFonts w:ascii="Times New Roman" w:hAnsi="Times New Roman"/>
          <w:sz w:val="28"/>
          <w:szCs w:val="28"/>
        </w:rPr>
        <w:t>городского округа г.Бор Нижегородской области</w:t>
      </w:r>
      <w:r w:rsidRPr="00E51B95">
        <w:rPr>
          <w:rFonts w:ascii="Times New Roman" w:hAnsi="Times New Roman"/>
          <w:sz w:val="28"/>
          <w:szCs w:val="28"/>
        </w:rPr>
        <w:t xml:space="preserve"> на соответствующи</w:t>
      </w:r>
      <w:r>
        <w:rPr>
          <w:rFonts w:ascii="Times New Roman" w:hAnsi="Times New Roman"/>
          <w:sz w:val="28"/>
          <w:szCs w:val="28"/>
        </w:rPr>
        <w:t>й</w:t>
      </w:r>
      <w:r w:rsidRPr="00E51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код цели </w:t>
      </w:r>
      <w:r w:rsidRPr="003E3B0C">
        <w:rPr>
          <w:rFonts w:ascii="Times New Roman" w:hAnsi="Times New Roman"/>
          <w:sz w:val="28"/>
          <w:szCs w:val="28"/>
        </w:rPr>
        <w:t>расходов</w:t>
      </w:r>
      <w:r w:rsidRPr="00E51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начиная </w:t>
      </w:r>
      <w:r w:rsidRPr="00E51B95">
        <w:rPr>
          <w:rFonts w:ascii="Times New Roman" w:hAnsi="Times New Roman"/>
          <w:sz w:val="28"/>
          <w:szCs w:val="28"/>
        </w:rPr>
        <w:t>с 01.01.20</w:t>
      </w:r>
      <w:r>
        <w:rPr>
          <w:rFonts w:ascii="Times New Roman" w:hAnsi="Times New Roman"/>
          <w:sz w:val="28"/>
          <w:szCs w:val="28"/>
        </w:rPr>
        <w:t>21</w:t>
      </w:r>
      <w:r w:rsidRPr="00E51B95">
        <w:rPr>
          <w:rFonts w:ascii="Times New Roman" w:hAnsi="Times New Roman"/>
          <w:sz w:val="28"/>
          <w:szCs w:val="28"/>
        </w:rPr>
        <w:t>г.</w:t>
      </w:r>
    </w:p>
    <w:p w:rsidR="00616F41" w:rsidRPr="00E51B95" w:rsidRDefault="00616F41" w:rsidP="00616F4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 xml:space="preserve">Управление бюджетной политики департамента финансов администрации городского округа г.Бор осуществляет формирование справочника </w:t>
      </w:r>
      <w:r>
        <w:rPr>
          <w:rFonts w:ascii="Times New Roman" w:hAnsi="Times New Roman"/>
          <w:sz w:val="28"/>
          <w:szCs w:val="28"/>
        </w:rPr>
        <w:t>кодов цели</w:t>
      </w:r>
      <w:r w:rsidRPr="00E51B95">
        <w:rPr>
          <w:rFonts w:ascii="Times New Roman" w:hAnsi="Times New Roman"/>
          <w:sz w:val="28"/>
          <w:szCs w:val="28"/>
        </w:rPr>
        <w:t xml:space="preserve"> расходов бюджета городского округа г.Бор в программном комплексе </w:t>
      </w:r>
      <w:proofErr w:type="spellStart"/>
      <w:r w:rsidRPr="00E51B95">
        <w:rPr>
          <w:rFonts w:ascii="Times New Roman" w:hAnsi="Times New Roman"/>
          <w:sz w:val="28"/>
          <w:szCs w:val="28"/>
        </w:rPr>
        <w:t>АЦК-</w:t>
      </w:r>
      <w:r>
        <w:rPr>
          <w:rFonts w:ascii="Times New Roman" w:hAnsi="Times New Roman"/>
          <w:sz w:val="28"/>
          <w:szCs w:val="28"/>
        </w:rPr>
        <w:t>планирование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АЦК-финансы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E51B95">
        <w:rPr>
          <w:rFonts w:ascii="Times New Roman" w:hAnsi="Times New Roman"/>
          <w:sz w:val="28"/>
          <w:szCs w:val="28"/>
        </w:rPr>
        <w:t xml:space="preserve"> в соответствии с настоящим Порядком.</w:t>
      </w:r>
    </w:p>
    <w:p w:rsidR="00AA5F64" w:rsidRPr="00E51B95" w:rsidRDefault="00616F41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32DE" w:rsidRPr="00E51B95">
        <w:rPr>
          <w:rFonts w:ascii="Times New Roman" w:hAnsi="Times New Roman"/>
          <w:sz w:val="28"/>
          <w:szCs w:val="28"/>
        </w:rPr>
        <w:t xml:space="preserve">. </w:t>
      </w:r>
      <w:r w:rsidR="00C411A2" w:rsidRPr="00E51B95">
        <w:rPr>
          <w:rFonts w:ascii="Times New Roman" w:hAnsi="Times New Roman"/>
          <w:sz w:val="28"/>
          <w:szCs w:val="28"/>
        </w:rPr>
        <w:t>К</w:t>
      </w:r>
      <w:r w:rsidR="00C411A2" w:rsidRPr="00E51B95">
        <w:rPr>
          <w:rFonts w:ascii="Times New Roman" w:hAnsi="Times New Roman" w:hint="eastAsia"/>
          <w:sz w:val="28"/>
          <w:szCs w:val="28"/>
        </w:rPr>
        <w:t>од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цел</w:t>
      </w:r>
      <w:r w:rsidR="00C411A2" w:rsidRPr="00E51B95">
        <w:rPr>
          <w:rFonts w:ascii="Times New Roman" w:hAnsi="Times New Roman"/>
          <w:sz w:val="28"/>
          <w:szCs w:val="28"/>
        </w:rPr>
        <w:t xml:space="preserve">и </w:t>
      </w:r>
      <w:r w:rsidR="00C411A2" w:rsidRPr="00E51B95">
        <w:rPr>
          <w:rFonts w:ascii="Times New Roman" w:hAnsi="Times New Roman" w:hint="eastAsia"/>
          <w:sz w:val="28"/>
          <w:szCs w:val="28"/>
        </w:rPr>
        <w:t>расходов</w:t>
      </w:r>
      <w:r w:rsidR="00C411A2" w:rsidRPr="00E51B95">
        <w:rPr>
          <w:rFonts w:ascii="Times New Roman" w:hAnsi="Times New Roman"/>
          <w:sz w:val="28"/>
          <w:szCs w:val="28"/>
        </w:rPr>
        <w:t xml:space="preserve"> устанавливается в следующем порядке:</w:t>
      </w:r>
    </w:p>
    <w:p w:rsidR="009A12F3" w:rsidRDefault="009A12F3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1A2" w:rsidRPr="009F2366" w:rsidRDefault="00AA5F64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11A2" w:rsidRPr="00E51B95">
        <w:rPr>
          <w:rFonts w:ascii="Times New Roman" w:hAnsi="Times New Roman"/>
          <w:sz w:val="28"/>
          <w:szCs w:val="28"/>
        </w:rPr>
        <w:t xml:space="preserve">.1. по </w:t>
      </w:r>
      <w:r>
        <w:rPr>
          <w:rFonts w:ascii="Times New Roman" w:hAnsi="Times New Roman"/>
          <w:sz w:val="28"/>
          <w:szCs w:val="28"/>
        </w:rPr>
        <w:t xml:space="preserve">расходам бюджета, источником которых являются </w:t>
      </w:r>
      <w:r w:rsidR="00C411A2" w:rsidRPr="00E51B95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е</w:t>
      </w:r>
      <w:r w:rsidR="00C411A2" w:rsidRPr="00E51B95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="00C411A2" w:rsidRPr="00E51B95">
        <w:rPr>
          <w:rFonts w:ascii="Times New Roman" w:hAnsi="Times New Roman"/>
          <w:sz w:val="28"/>
          <w:szCs w:val="28"/>
        </w:rPr>
        <w:t>,</w:t>
      </w:r>
      <w:r w:rsidR="00616F41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>е</w:t>
      </w:r>
      <w:r w:rsidR="00616F41">
        <w:rPr>
          <w:rFonts w:ascii="Times New Roman" w:hAnsi="Times New Roman"/>
          <w:sz w:val="28"/>
          <w:szCs w:val="28"/>
        </w:rPr>
        <w:t xml:space="preserve"> из средств </w:t>
      </w:r>
      <w:r w:rsidR="00616F41" w:rsidRPr="00AA5F64">
        <w:rPr>
          <w:rFonts w:ascii="Times New Roman" w:hAnsi="Times New Roman"/>
          <w:b/>
          <w:sz w:val="28"/>
          <w:szCs w:val="28"/>
        </w:rPr>
        <w:t>областного</w:t>
      </w:r>
      <w:r w:rsidR="00616F41">
        <w:rPr>
          <w:rFonts w:ascii="Times New Roman" w:hAnsi="Times New Roman"/>
          <w:sz w:val="28"/>
          <w:szCs w:val="28"/>
        </w:rPr>
        <w:t xml:space="preserve"> бюджета,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1A2" w:rsidRPr="00E51B95">
        <w:rPr>
          <w:rFonts w:ascii="Times New Roman" w:hAnsi="Times New Roman"/>
          <w:sz w:val="28"/>
          <w:szCs w:val="28"/>
        </w:rPr>
        <w:t>Доп</w:t>
      </w:r>
      <w:proofErr w:type="spellEnd"/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616F41">
        <w:rPr>
          <w:rFonts w:ascii="Times New Roman" w:hAnsi="Times New Roman"/>
          <w:sz w:val="28"/>
          <w:szCs w:val="28"/>
        </w:rPr>
        <w:t>Э</w:t>
      </w:r>
      <w:r w:rsidR="00C411A2" w:rsidRPr="00E51B95">
        <w:rPr>
          <w:rFonts w:ascii="Times New Roman" w:hAnsi="Times New Roman"/>
          <w:sz w:val="28"/>
          <w:szCs w:val="28"/>
        </w:rPr>
        <w:t xml:space="preserve">К которых начинается на номера 2,4,6,7 - код цели равен </w:t>
      </w:r>
      <w:proofErr w:type="spellStart"/>
      <w:r w:rsidR="00C411A2" w:rsidRPr="00E51B95">
        <w:rPr>
          <w:rFonts w:ascii="Times New Roman" w:hAnsi="Times New Roman" w:hint="eastAsia"/>
          <w:sz w:val="28"/>
          <w:szCs w:val="28"/>
        </w:rPr>
        <w:t>Доп</w:t>
      </w:r>
      <w:r w:rsidR="00C411A2" w:rsidRPr="00E51B95">
        <w:rPr>
          <w:rFonts w:ascii="Times New Roman" w:hAnsi="Times New Roman"/>
          <w:sz w:val="28"/>
          <w:szCs w:val="28"/>
        </w:rPr>
        <w:t>.</w:t>
      </w:r>
      <w:r w:rsidR="00C411A2" w:rsidRPr="00E51B95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областного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бюджета</w:t>
      </w:r>
      <w:r w:rsidR="00C411A2" w:rsidRPr="00E51B95">
        <w:rPr>
          <w:rFonts w:ascii="Times New Roman" w:hAnsi="Times New Roman"/>
          <w:sz w:val="28"/>
          <w:szCs w:val="28"/>
        </w:rPr>
        <w:t xml:space="preserve"> (</w:t>
      </w:r>
      <w:r w:rsidR="00C411A2" w:rsidRPr="00E51B95">
        <w:rPr>
          <w:rFonts w:ascii="Times New Roman" w:hAnsi="Times New Roman" w:hint="eastAsia"/>
          <w:sz w:val="28"/>
          <w:szCs w:val="28"/>
        </w:rPr>
        <w:t>в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соответствии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с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Приказом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М</w:t>
      </w:r>
      <w:r w:rsidR="00C411A2" w:rsidRPr="00E51B95">
        <w:rPr>
          <w:rFonts w:ascii="Times New Roman" w:hAnsi="Times New Roman"/>
          <w:sz w:val="28"/>
          <w:szCs w:val="28"/>
        </w:rPr>
        <w:t xml:space="preserve">инистерства финансов  </w:t>
      </w:r>
      <w:r w:rsidR="00C411A2" w:rsidRPr="00E51B95">
        <w:rPr>
          <w:rFonts w:ascii="Times New Roman" w:hAnsi="Times New Roman" w:hint="eastAsia"/>
          <w:sz w:val="28"/>
          <w:szCs w:val="28"/>
        </w:rPr>
        <w:t>Нижегородской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E51B95">
        <w:rPr>
          <w:rFonts w:ascii="Times New Roman" w:hAnsi="Times New Roman" w:hint="eastAsia"/>
          <w:sz w:val="28"/>
          <w:szCs w:val="28"/>
        </w:rPr>
        <w:t>области</w:t>
      </w:r>
      <w:r w:rsidR="00C411A2" w:rsidRPr="00E51B95">
        <w:rPr>
          <w:rFonts w:ascii="Times New Roman" w:hAnsi="Times New Roman"/>
          <w:sz w:val="28"/>
          <w:szCs w:val="28"/>
        </w:rPr>
        <w:t xml:space="preserve"> </w:t>
      </w:r>
      <w:r w:rsidR="00C411A2" w:rsidRPr="009F2366">
        <w:rPr>
          <w:rFonts w:ascii="Times New Roman" w:hAnsi="Times New Roman" w:hint="eastAsia"/>
          <w:color w:val="000000"/>
          <w:sz w:val="28"/>
          <w:szCs w:val="28"/>
        </w:rPr>
        <w:t>№</w:t>
      </w:r>
      <w:r w:rsidR="00C411A2" w:rsidRPr="009F2366">
        <w:rPr>
          <w:rFonts w:ascii="Times New Roman" w:hAnsi="Times New Roman"/>
          <w:color w:val="000000"/>
          <w:sz w:val="28"/>
          <w:szCs w:val="28"/>
        </w:rPr>
        <w:t xml:space="preserve"> 268 </w:t>
      </w:r>
      <w:r w:rsidR="00C411A2" w:rsidRPr="009F2366">
        <w:rPr>
          <w:rFonts w:ascii="Times New Roman" w:hAnsi="Times New Roman" w:hint="eastAsia"/>
          <w:color w:val="000000"/>
          <w:sz w:val="28"/>
          <w:szCs w:val="28"/>
        </w:rPr>
        <w:t>от</w:t>
      </w:r>
      <w:r w:rsidR="00C411A2" w:rsidRPr="009F2366">
        <w:rPr>
          <w:rFonts w:ascii="Times New Roman" w:hAnsi="Times New Roman"/>
          <w:color w:val="000000"/>
          <w:sz w:val="28"/>
          <w:szCs w:val="28"/>
        </w:rPr>
        <w:t xml:space="preserve"> 22.12.2015)</w:t>
      </w:r>
      <w:r w:rsidR="00A45092" w:rsidRPr="009F2366">
        <w:rPr>
          <w:rFonts w:ascii="Times New Roman" w:hAnsi="Times New Roman"/>
          <w:color w:val="000000"/>
          <w:sz w:val="28"/>
          <w:szCs w:val="28"/>
        </w:rPr>
        <w:t xml:space="preserve"> и имеет три знака</w:t>
      </w:r>
      <w:r w:rsidR="00A23058" w:rsidRPr="009F2366">
        <w:rPr>
          <w:rFonts w:ascii="Times New Roman" w:hAnsi="Times New Roman"/>
          <w:color w:val="000000"/>
          <w:sz w:val="28"/>
          <w:szCs w:val="28"/>
        </w:rPr>
        <w:t>.</w:t>
      </w:r>
    </w:p>
    <w:p w:rsidR="00D01F7B" w:rsidRPr="00E51B95" w:rsidRDefault="00D01F7B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6F41">
        <w:rPr>
          <w:rFonts w:ascii="Times New Roman" w:hAnsi="Times New Roman"/>
          <w:b/>
          <w:sz w:val="28"/>
          <w:szCs w:val="28"/>
        </w:rPr>
        <w:t>Исключени</w:t>
      </w:r>
      <w:r w:rsidR="00AA5F64">
        <w:rPr>
          <w:rFonts w:ascii="Times New Roman" w:hAnsi="Times New Roman"/>
          <w:b/>
          <w:sz w:val="28"/>
          <w:szCs w:val="28"/>
        </w:rPr>
        <w:t>е</w:t>
      </w:r>
      <w:r w:rsidRPr="00E51B95">
        <w:rPr>
          <w:rFonts w:ascii="Times New Roman" w:hAnsi="Times New Roman"/>
          <w:sz w:val="28"/>
          <w:szCs w:val="28"/>
        </w:rPr>
        <w:t xml:space="preserve"> составляют межбюджетные трансферты переданные из областного бюджета на условиях софинансирования </w:t>
      </w:r>
      <w:r w:rsidRPr="00AA5F64">
        <w:rPr>
          <w:rFonts w:ascii="Times New Roman" w:hAnsi="Times New Roman"/>
          <w:b/>
          <w:sz w:val="28"/>
          <w:szCs w:val="28"/>
        </w:rPr>
        <w:t>с федеральным бюджетом</w:t>
      </w:r>
      <w:r w:rsidRPr="00E51B95">
        <w:rPr>
          <w:rFonts w:ascii="Times New Roman" w:hAnsi="Times New Roman"/>
          <w:sz w:val="28"/>
          <w:szCs w:val="28"/>
        </w:rPr>
        <w:t xml:space="preserve"> на предоставление субсидии</w:t>
      </w:r>
      <w:r w:rsidR="00A45092" w:rsidRPr="00E51B95">
        <w:rPr>
          <w:rFonts w:ascii="Times New Roman" w:hAnsi="Times New Roman"/>
          <w:sz w:val="28"/>
          <w:szCs w:val="28"/>
        </w:rPr>
        <w:t xml:space="preserve"> и (или) субвенций</w:t>
      </w:r>
      <w:r w:rsidRPr="00E51B95">
        <w:rPr>
          <w:rFonts w:ascii="Times New Roman" w:hAnsi="Times New Roman"/>
          <w:sz w:val="28"/>
          <w:szCs w:val="28"/>
        </w:rPr>
        <w:t xml:space="preserve"> бюджет</w:t>
      </w:r>
      <w:r w:rsidR="00A45092" w:rsidRPr="00E51B95"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городск</w:t>
      </w:r>
      <w:r w:rsidR="00A45092" w:rsidRPr="00E51B95">
        <w:rPr>
          <w:rFonts w:ascii="Times New Roman" w:hAnsi="Times New Roman"/>
          <w:sz w:val="28"/>
          <w:szCs w:val="28"/>
        </w:rPr>
        <w:t>ого</w:t>
      </w:r>
      <w:r w:rsidRPr="00E51B95">
        <w:rPr>
          <w:rFonts w:ascii="Times New Roman" w:hAnsi="Times New Roman"/>
          <w:sz w:val="28"/>
          <w:szCs w:val="28"/>
        </w:rPr>
        <w:t xml:space="preserve"> округ</w:t>
      </w:r>
      <w:r w:rsidR="00A45092" w:rsidRPr="00E51B95">
        <w:rPr>
          <w:rFonts w:ascii="Times New Roman" w:hAnsi="Times New Roman"/>
          <w:sz w:val="28"/>
          <w:szCs w:val="28"/>
        </w:rPr>
        <w:t>а г.Бор Нижегородской области.</w:t>
      </w:r>
    </w:p>
    <w:p w:rsidR="009A12F3" w:rsidRDefault="009A12F3" w:rsidP="00C621D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21D3" w:rsidRPr="00E51B95" w:rsidRDefault="00AA5F64" w:rsidP="00C621D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411A2" w:rsidRPr="00E51B95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/>
          <w:sz w:val="28"/>
          <w:szCs w:val="28"/>
        </w:rPr>
        <w:t xml:space="preserve">по </w:t>
      </w:r>
      <w:r w:rsidR="00C621D3">
        <w:rPr>
          <w:rFonts w:ascii="Times New Roman" w:hAnsi="Times New Roman"/>
          <w:sz w:val="28"/>
          <w:szCs w:val="28"/>
        </w:rPr>
        <w:t xml:space="preserve">расходам бюджета, источником которых являются </w:t>
      </w:r>
      <w:r w:rsidR="00C621D3" w:rsidRPr="00E51B95">
        <w:rPr>
          <w:rFonts w:ascii="Times New Roman" w:hAnsi="Times New Roman"/>
          <w:sz w:val="28"/>
          <w:szCs w:val="28"/>
        </w:rPr>
        <w:t>межбюджетны</w:t>
      </w:r>
      <w:r w:rsidR="00C621D3">
        <w:rPr>
          <w:rFonts w:ascii="Times New Roman" w:hAnsi="Times New Roman"/>
          <w:sz w:val="28"/>
          <w:szCs w:val="28"/>
        </w:rPr>
        <w:t>е</w:t>
      </w:r>
      <w:r w:rsidR="00C621D3" w:rsidRPr="00E51B95">
        <w:rPr>
          <w:rFonts w:ascii="Times New Roman" w:hAnsi="Times New Roman"/>
          <w:sz w:val="28"/>
          <w:szCs w:val="28"/>
        </w:rPr>
        <w:t xml:space="preserve"> трансферт</w:t>
      </w:r>
      <w:r w:rsidR="00C621D3">
        <w:rPr>
          <w:rFonts w:ascii="Times New Roman" w:hAnsi="Times New Roman"/>
          <w:sz w:val="28"/>
          <w:szCs w:val="28"/>
        </w:rPr>
        <w:t>ы</w:t>
      </w:r>
      <w:r w:rsidR="00C621D3" w:rsidRPr="00E51B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21D3" w:rsidRPr="00E51B95">
        <w:rPr>
          <w:rFonts w:ascii="Times New Roman" w:hAnsi="Times New Roman"/>
          <w:sz w:val="28"/>
          <w:szCs w:val="28"/>
        </w:rPr>
        <w:t>Доп</w:t>
      </w:r>
      <w:proofErr w:type="spellEnd"/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>
        <w:rPr>
          <w:rFonts w:ascii="Times New Roman" w:hAnsi="Times New Roman"/>
          <w:sz w:val="28"/>
          <w:szCs w:val="28"/>
        </w:rPr>
        <w:t>Э</w:t>
      </w:r>
      <w:r w:rsidR="00C621D3" w:rsidRPr="00E51B95">
        <w:rPr>
          <w:rFonts w:ascii="Times New Roman" w:hAnsi="Times New Roman"/>
          <w:sz w:val="28"/>
          <w:szCs w:val="28"/>
        </w:rPr>
        <w:t>К которых начинается на номера 1,3,5, а также межбюджетны</w:t>
      </w:r>
      <w:r w:rsidR="00C621D3">
        <w:rPr>
          <w:rFonts w:ascii="Times New Roman" w:hAnsi="Times New Roman"/>
          <w:sz w:val="28"/>
          <w:szCs w:val="28"/>
        </w:rPr>
        <w:t>е</w:t>
      </w:r>
      <w:r w:rsidR="00C621D3" w:rsidRPr="00E51B95">
        <w:rPr>
          <w:rFonts w:ascii="Times New Roman" w:hAnsi="Times New Roman"/>
          <w:sz w:val="28"/>
          <w:szCs w:val="28"/>
        </w:rPr>
        <w:t xml:space="preserve"> трансферт</w:t>
      </w:r>
      <w:r w:rsidR="00C621D3">
        <w:rPr>
          <w:rFonts w:ascii="Times New Roman" w:hAnsi="Times New Roman"/>
          <w:sz w:val="28"/>
          <w:szCs w:val="28"/>
        </w:rPr>
        <w:t>ы</w:t>
      </w:r>
      <w:r w:rsidR="00C621D3" w:rsidRPr="00E51B95">
        <w:rPr>
          <w:rFonts w:ascii="Times New Roman" w:hAnsi="Times New Roman"/>
          <w:sz w:val="28"/>
          <w:szCs w:val="28"/>
        </w:rPr>
        <w:t>, являющи</w:t>
      </w:r>
      <w:r w:rsidR="00C621D3">
        <w:rPr>
          <w:rFonts w:ascii="Times New Roman" w:hAnsi="Times New Roman"/>
          <w:sz w:val="28"/>
          <w:szCs w:val="28"/>
        </w:rPr>
        <w:t>е</w:t>
      </w:r>
      <w:r w:rsidR="00C621D3" w:rsidRPr="00E51B95">
        <w:rPr>
          <w:rFonts w:ascii="Times New Roman" w:hAnsi="Times New Roman"/>
          <w:sz w:val="28"/>
          <w:szCs w:val="28"/>
        </w:rPr>
        <w:t>ся исключением в п.</w:t>
      </w:r>
      <w:r w:rsidR="00C621D3">
        <w:rPr>
          <w:rFonts w:ascii="Times New Roman" w:hAnsi="Times New Roman"/>
          <w:sz w:val="28"/>
          <w:szCs w:val="28"/>
        </w:rPr>
        <w:t>2</w:t>
      </w:r>
      <w:r w:rsidR="00C621D3" w:rsidRPr="00E51B95">
        <w:rPr>
          <w:rFonts w:ascii="Times New Roman" w:hAnsi="Times New Roman"/>
          <w:sz w:val="28"/>
          <w:szCs w:val="28"/>
        </w:rPr>
        <w:t xml:space="preserve">.1. - </w:t>
      </w:r>
      <w:r w:rsidR="00C621D3" w:rsidRPr="002C3044">
        <w:rPr>
          <w:rFonts w:ascii="Times New Roman" w:hAnsi="Times New Roman"/>
          <w:b/>
          <w:sz w:val="28"/>
          <w:szCs w:val="28"/>
        </w:rPr>
        <w:t xml:space="preserve">код цели соответствует </w:t>
      </w:r>
      <w:r w:rsidR="00C621D3" w:rsidRPr="002C3044">
        <w:rPr>
          <w:rFonts w:ascii="Times New Roman" w:hAnsi="Times New Roman" w:hint="eastAsia"/>
          <w:b/>
          <w:sz w:val="28"/>
          <w:szCs w:val="28"/>
        </w:rPr>
        <w:t>код</w:t>
      </w:r>
      <w:r w:rsidR="00C621D3" w:rsidRPr="002C3044">
        <w:rPr>
          <w:rFonts w:ascii="Times New Roman" w:hAnsi="Times New Roman"/>
          <w:b/>
          <w:sz w:val="28"/>
          <w:szCs w:val="28"/>
        </w:rPr>
        <w:t xml:space="preserve">у </w:t>
      </w:r>
      <w:r w:rsidR="00C621D3" w:rsidRPr="002C3044">
        <w:rPr>
          <w:rFonts w:ascii="Times New Roman" w:hAnsi="Times New Roman" w:hint="eastAsia"/>
          <w:b/>
          <w:sz w:val="28"/>
          <w:szCs w:val="28"/>
        </w:rPr>
        <w:t>целей</w:t>
      </w:r>
      <w:r w:rsidR="00C621D3" w:rsidRPr="002C3044">
        <w:rPr>
          <w:rFonts w:ascii="Times New Roman" w:hAnsi="Times New Roman"/>
          <w:b/>
          <w:sz w:val="28"/>
          <w:szCs w:val="28"/>
        </w:rPr>
        <w:t xml:space="preserve">, </w:t>
      </w:r>
      <w:r w:rsidR="00C621D3" w:rsidRPr="002C3044">
        <w:rPr>
          <w:rFonts w:ascii="Times New Roman" w:hAnsi="Times New Roman" w:hint="eastAsia"/>
          <w:b/>
          <w:sz w:val="28"/>
          <w:szCs w:val="28"/>
        </w:rPr>
        <w:t>присваиваемых</w:t>
      </w:r>
      <w:r w:rsidR="00C621D3" w:rsidRPr="002C3044">
        <w:rPr>
          <w:rFonts w:ascii="Times New Roman" w:hAnsi="Times New Roman"/>
          <w:b/>
          <w:sz w:val="28"/>
          <w:szCs w:val="28"/>
        </w:rPr>
        <w:t xml:space="preserve"> </w:t>
      </w:r>
      <w:r w:rsidR="00C621D3" w:rsidRPr="002C3044">
        <w:rPr>
          <w:rFonts w:ascii="Times New Roman" w:hAnsi="Times New Roman" w:hint="eastAsia"/>
          <w:b/>
          <w:sz w:val="28"/>
          <w:szCs w:val="28"/>
        </w:rPr>
        <w:t>Федеральным</w:t>
      </w:r>
      <w:r w:rsidR="00C621D3" w:rsidRPr="002C3044">
        <w:rPr>
          <w:rFonts w:ascii="Times New Roman" w:hAnsi="Times New Roman"/>
          <w:b/>
          <w:sz w:val="28"/>
          <w:szCs w:val="28"/>
        </w:rPr>
        <w:t xml:space="preserve"> </w:t>
      </w:r>
      <w:r w:rsidR="00C621D3" w:rsidRPr="002C3044">
        <w:rPr>
          <w:rFonts w:ascii="Times New Roman" w:hAnsi="Times New Roman" w:hint="eastAsia"/>
          <w:b/>
          <w:sz w:val="28"/>
          <w:szCs w:val="28"/>
        </w:rPr>
        <w:t>казначейством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субсидиям</w:t>
      </w:r>
      <w:r w:rsidR="00C621D3" w:rsidRPr="00E51B95">
        <w:rPr>
          <w:rFonts w:ascii="Times New Roman" w:hAnsi="Times New Roman"/>
          <w:sz w:val="28"/>
          <w:szCs w:val="28"/>
        </w:rPr>
        <w:t xml:space="preserve">, </w:t>
      </w:r>
      <w:r w:rsidR="00C621D3" w:rsidRPr="00E51B95">
        <w:rPr>
          <w:rFonts w:ascii="Times New Roman" w:hAnsi="Times New Roman" w:hint="eastAsia"/>
          <w:sz w:val="28"/>
          <w:szCs w:val="28"/>
        </w:rPr>
        <w:t>субвенциям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и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иным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межбюджетным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трансфертам</w:t>
      </w:r>
      <w:r w:rsidR="00C621D3" w:rsidRPr="00E51B95">
        <w:rPr>
          <w:rFonts w:ascii="Times New Roman" w:hAnsi="Times New Roman"/>
          <w:sz w:val="28"/>
          <w:szCs w:val="28"/>
        </w:rPr>
        <w:t xml:space="preserve">, </w:t>
      </w:r>
      <w:r w:rsidR="00C621D3" w:rsidRPr="00E51B95">
        <w:rPr>
          <w:rFonts w:ascii="Times New Roman" w:hAnsi="Times New Roman" w:hint="eastAsia"/>
          <w:sz w:val="28"/>
          <w:szCs w:val="28"/>
        </w:rPr>
        <w:t>имеющим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целевое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назначение</w:t>
      </w:r>
      <w:r w:rsidR="00C621D3" w:rsidRPr="00E51B95">
        <w:rPr>
          <w:rFonts w:ascii="Times New Roman" w:hAnsi="Times New Roman"/>
          <w:sz w:val="28"/>
          <w:szCs w:val="28"/>
        </w:rPr>
        <w:t xml:space="preserve">, </w:t>
      </w:r>
      <w:r w:rsidR="00C621D3" w:rsidRPr="00E51B95">
        <w:rPr>
          <w:rFonts w:ascii="Times New Roman" w:hAnsi="Times New Roman" w:hint="eastAsia"/>
          <w:sz w:val="28"/>
          <w:szCs w:val="28"/>
        </w:rPr>
        <w:t>предоставляемым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из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федерального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бюджета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бюджетам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субъектов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Российской</w:t>
      </w:r>
      <w:r w:rsidR="00C621D3" w:rsidRPr="00E51B95">
        <w:rPr>
          <w:rFonts w:ascii="Times New Roman" w:hAnsi="Times New Roman"/>
          <w:sz w:val="28"/>
          <w:szCs w:val="28"/>
        </w:rPr>
        <w:t xml:space="preserve"> </w:t>
      </w:r>
      <w:r w:rsidR="00C621D3" w:rsidRPr="00E51B95">
        <w:rPr>
          <w:rFonts w:ascii="Times New Roman" w:hAnsi="Times New Roman" w:hint="eastAsia"/>
          <w:sz w:val="28"/>
          <w:szCs w:val="28"/>
        </w:rPr>
        <w:t>Федерации</w:t>
      </w:r>
      <w:r w:rsidR="00C621D3" w:rsidRPr="00E51B95">
        <w:rPr>
          <w:rFonts w:ascii="Times New Roman" w:hAnsi="Times New Roman"/>
          <w:sz w:val="28"/>
          <w:szCs w:val="28"/>
        </w:rPr>
        <w:t>.</w:t>
      </w:r>
    </w:p>
    <w:p w:rsidR="00AA5F64" w:rsidRDefault="002C3044" w:rsidP="00AA5F6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5F64">
        <w:rPr>
          <w:rFonts w:ascii="Times New Roman" w:hAnsi="Times New Roman"/>
          <w:sz w:val="28"/>
          <w:szCs w:val="28"/>
        </w:rPr>
        <w:t xml:space="preserve"> бюджетных назначениях, направляемых </w:t>
      </w:r>
      <w:r w:rsidR="00FE1918">
        <w:rPr>
          <w:rFonts w:ascii="Times New Roman" w:hAnsi="Times New Roman"/>
          <w:sz w:val="28"/>
          <w:szCs w:val="28"/>
        </w:rPr>
        <w:t xml:space="preserve">из местного бюджета и областного </w:t>
      </w:r>
      <w:r w:rsidR="00AA5F64" w:rsidRPr="002C3044">
        <w:rPr>
          <w:rFonts w:ascii="Times New Roman" w:hAnsi="Times New Roman"/>
          <w:b/>
          <w:sz w:val="28"/>
          <w:szCs w:val="28"/>
        </w:rPr>
        <w:t>на условиях софинансирования с федеральным бюджетом</w:t>
      </w:r>
      <w:r w:rsidR="00AA5F64" w:rsidRPr="000A59EE">
        <w:rPr>
          <w:rFonts w:ascii="Times New Roman" w:hAnsi="Times New Roman"/>
          <w:sz w:val="28"/>
          <w:szCs w:val="28"/>
        </w:rPr>
        <w:t xml:space="preserve"> </w:t>
      </w:r>
      <w:r w:rsidR="00AA5F64">
        <w:rPr>
          <w:rFonts w:ascii="Times New Roman" w:hAnsi="Times New Roman"/>
          <w:sz w:val="28"/>
          <w:szCs w:val="28"/>
        </w:rPr>
        <w:t>ставится аналогичный федеральному код цели, при этом после первых двух знаков кода вместо дефиса по областным средствам ставиться буква "</w:t>
      </w:r>
      <w:proofErr w:type="spellStart"/>
      <w:r w:rsidR="00AA5F64">
        <w:rPr>
          <w:rFonts w:ascii="Times New Roman" w:hAnsi="Times New Roman"/>
          <w:sz w:val="28"/>
          <w:szCs w:val="28"/>
        </w:rPr>
        <w:t>s</w:t>
      </w:r>
      <w:proofErr w:type="spellEnd"/>
      <w:r w:rsidR="00AA5F64">
        <w:rPr>
          <w:rFonts w:ascii="Times New Roman" w:hAnsi="Times New Roman"/>
          <w:sz w:val="28"/>
          <w:szCs w:val="28"/>
        </w:rPr>
        <w:t>" (субъект)</w:t>
      </w:r>
      <w:r w:rsidR="00AA5F64" w:rsidRPr="001F5ADB">
        <w:rPr>
          <w:rFonts w:ascii="Times New Roman" w:hAnsi="Times New Roman"/>
          <w:sz w:val="28"/>
          <w:szCs w:val="28"/>
        </w:rPr>
        <w:t>, по средствам местного бю</w:t>
      </w:r>
      <w:r w:rsidR="00AA5F64">
        <w:rPr>
          <w:rFonts w:ascii="Times New Roman" w:hAnsi="Times New Roman"/>
          <w:sz w:val="28"/>
          <w:szCs w:val="28"/>
        </w:rPr>
        <w:t>джета ставиться буква "</w:t>
      </w:r>
      <w:r w:rsidR="00AA5F64">
        <w:rPr>
          <w:rFonts w:ascii="Times New Roman" w:hAnsi="Times New Roman"/>
          <w:sz w:val="28"/>
          <w:szCs w:val="28"/>
          <w:lang w:val="en-US"/>
        </w:rPr>
        <w:t>m</w:t>
      </w:r>
      <w:r w:rsidR="00AA5F64">
        <w:rPr>
          <w:rFonts w:ascii="Times New Roman" w:hAnsi="Times New Roman"/>
          <w:sz w:val="28"/>
          <w:szCs w:val="28"/>
        </w:rPr>
        <w:t>"(местный)</w:t>
      </w:r>
      <w:r w:rsidR="009A12F3">
        <w:rPr>
          <w:rFonts w:ascii="Times New Roman" w:hAnsi="Times New Roman"/>
          <w:sz w:val="28"/>
          <w:szCs w:val="28"/>
        </w:rPr>
        <w:t xml:space="preserve"> в соответствии с таблицей 1</w:t>
      </w:r>
      <w:r w:rsidR="00AA5F64">
        <w:rPr>
          <w:rFonts w:ascii="Times New Roman" w:hAnsi="Times New Roman"/>
          <w:sz w:val="28"/>
          <w:szCs w:val="28"/>
        </w:rPr>
        <w:t>.</w:t>
      </w:r>
    </w:p>
    <w:p w:rsidR="00AA5F64" w:rsidRDefault="009A12F3" w:rsidP="009A12F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9A12F3" w:rsidRDefault="009A12F3" w:rsidP="009A12F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5F64" w:rsidRDefault="009A12F3" w:rsidP="009A12F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кода цели в бюджетных назначениях, направляемых из местного бюджета и областного </w:t>
      </w:r>
      <w:r w:rsidRPr="009A12F3">
        <w:rPr>
          <w:rFonts w:ascii="Times New Roman" w:hAnsi="Times New Roman"/>
          <w:sz w:val="28"/>
          <w:szCs w:val="28"/>
        </w:rPr>
        <w:t>на условиях софинансирования с федеральным бюджетом</w:t>
      </w:r>
      <w:r w:rsidR="00AA5F64" w:rsidRPr="009A12F3">
        <w:rPr>
          <w:rFonts w:ascii="Times New Roman" w:hAnsi="Times New Roman"/>
          <w:sz w:val="28"/>
          <w:szCs w:val="28"/>
        </w:rPr>
        <w:t>:</w:t>
      </w:r>
    </w:p>
    <w:p w:rsidR="009A12F3" w:rsidRDefault="009A12F3" w:rsidP="00AA5F6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4643"/>
      </w:tblGrid>
      <w:tr w:rsidR="00AA5F64" w:rsidRPr="00F5703A" w:rsidTr="004E7C13">
        <w:tc>
          <w:tcPr>
            <w:tcW w:w="675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Код цели</w:t>
            </w:r>
          </w:p>
        </w:tc>
        <w:tc>
          <w:tcPr>
            <w:tcW w:w="464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Источник средств</w:t>
            </w:r>
          </w:p>
        </w:tc>
      </w:tr>
      <w:tr w:rsidR="00AA5F64" w:rsidRPr="00F5703A" w:rsidTr="004E7C13">
        <w:tc>
          <w:tcPr>
            <w:tcW w:w="675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ХХ-ХХХХХ-ХХХХХ-ХХХХХ</w:t>
            </w:r>
          </w:p>
        </w:tc>
        <w:tc>
          <w:tcPr>
            <w:tcW w:w="464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AA5F64" w:rsidRPr="00F5703A" w:rsidTr="004E7C13">
        <w:tc>
          <w:tcPr>
            <w:tcW w:w="675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ХХ</w:t>
            </w:r>
            <w:r w:rsidRPr="00F5703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5703A">
              <w:rPr>
                <w:rFonts w:ascii="Times New Roman" w:hAnsi="Times New Roman"/>
                <w:sz w:val="28"/>
                <w:szCs w:val="28"/>
              </w:rPr>
              <w:t>ХХХХХ-ХХХХХ-ХХХХХ</w:t>
            </w:r>
          </w:p>
        </w:tc>
        <w:tc>
          <w:tcPr>
            <w:tcW w:w="464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Областной бюджет на условиях софинансирования с федеральным бюджетом</w:t>
            </w:r>
          </w:p>
        </w:tc>
      </w:tr>
      <w:tr w:rsidR="00AA5F64" w:rsidRPr="00F5703A" w:rsidTr="004E7C13">
        <w:tc>
          <w:tcPr>
            <w:tcW w:w="675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ХХ</w:t>
            </w:r>
            <w:r w:rsidRPr="00F5703A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F5703A">
              <w:rPr>
                <w:rFonts w:ascii="Times New Roman" w:hAnsi="Times New Roman"/>
                <w:sz w:val="28"/>
                <w:szCs w:val="28"/>
              </w:rPr>
              <w:t>ХХХХХ-ХХХХХ-ХХХХХ</w:t>
            </w:r>
          </w:p>
        </w:tc>
        <w:tc>
          <w:tcPr>
            <w:tcW w:w="4643" w:type="dxa"/>
          </w:tcPr>
          <w:p w:rsidR="00AA5F64" w:rsidRPr="00F5703A" w:rsidRDefault="00AA5F64" w:rsidP="004E7C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Местный бюджет на условиях софинансирования с федеральным бюджетом</w:t>
            </w:r>
          </w:p>
        </w:tc>
      </w:tr>
    </w:tbl>
    <w:p w:rsidR="00FE1918" w:rsidRDefault="00FE1918" w:rsidP="002C30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76FC" w:rsidRDefault="00FE1918" w:rsidP="002C30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FE1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бюджетных назначениях, направляемых из местного бюджета </w:t>
      </w:r>
      <w:r w:rsidRPr="00FE1918">
        <w:rPr>
          <w:rFonts w:ascii="Times New Roman" w:hAnsi="Times New Roman"/>
          <w:b/>
          <w:sz w:val="28"/>
          <w:szCs w:val="28"/>
        </w:rPr>
        <w:t xml:space="preserve">без </w:t>
      </w:r>
      <w:r w:rsidRPr="002C3044">
        <w:rPr>
          <w:rFonts w:ascii="Times New Roman" w:hAnsi="Times New Roman"/>
          <w:b/>
          <w:sz w:val="28"/>
          <w:szCs w:val="28"/>
        </w:rPr>
        <w:t>услови</w:t>
      </w:r>
      <w:r>
        <w:rPr>
          <w:rFonts w:ascii="Times New Roman" w:hAnsi="Times New Roman"/>
          <w:b/>
          <w:sz w:val="28"/>
          <w:szCs w:val="28"/>
        </w:rPr>
        <w:t>й</w:t>
      </w:r>
      <w:r w:rsidRPr="002C3044">
        <w:rPr>
          <w:rFonts w:ascii="Times New Roman" w:hAnsi="Times New Roman"/>
          <w:b/>
          <w:sz w:val="28"/>
          <w:szCs w:val="28"/>
        </w:rPr>
        <w:t xml:space="preserve"> софинансирования с федеральным бюджетом</w:t>
      </w:r>
      <w:r w:rsidRPr="000A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ставится нулевой код цели.</w:t>
      </w:r>
    </w:p>
    <w:p w:rsidR="00FE1918" w:rsidRDefault="00FE1918" w:rsidP="002C30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1918" w:rsidRDefault="00FE1918" w:rsidP="002C30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1918" w:rsidRDefault="00FE1918" w:rsidP="002C30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1918" w:rsidRDefault="00FE1918" w:rsidP="002C304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1918" w:rsidRPr="00E51B95" w:rsidRDefault="00FE1918" w:rsidP="00FE191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FE1918" w:rsidRPr="00E51B95" w:rsidRDefault="00FE1918" w:rsidP="00FE191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FE1918" w:rsidRPr="00E51B95" w:rsidRDefault="00FE1918" w:rsidP="00FE191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FE1918" w:rsidRPr="00E51B95" w:rsidRDefault="00FE1918" w:rsidP="00FE1918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CB5851" w:rsidRPr="00E51B95" w:rsidRDefault="00CB5851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DF4153" w:rsidRDefault="00DF415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4153" w:rsidRDefault="00DF415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E1918" w:rsidRDefault="00DF415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4153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DF4153">
        <w:rPr>
          <w:rFonts w:ascii="Times New Roman" w:hAnsi="Times New Roman" w:hint="eastAsia"/>
          <w:b/>
          <w:sz w:val="28"/>
          <w:szCs w:val="28"/>
        </w:rPr>
        <w:t>дополнительных</w:t>
      </w:r>
      <w:r w:rsidRPr="00DF4153">
        <w:rPr>
          <w:rFonts w:ascii="Times New Roman" w:hAnsi="Times New Roman"/>
          <w:b/>
          <w:sz w:val="28"/>
          <w:szCs w:val="28"/>
        </w:rPr>
        <w:t xml:space="preserve"> </w:t>
      </w:r>
      <w:r w:rsidRPr="00DF4153">
        <w:rPr>
          <w:rFonts w:ascii="Times New Roman" w:hAnsi="Times New Roman" w:hint="eastAsia"/>
          <w:b/>
          <w:sz w:val="28"/>
          <w:szCs w:val="28"/>
        </w:rPr>
        <w:t>функциональных</w:t>
      </w:r>
      <w:r w:rsidRPr="00DF4153">
        <w:rPr>
          <w:rFonts w:ascii="Times New Roman" w:hAnsi="Times New Roman"/>
          <w:b/>
          <w:sz w:val="28"/>
          <w:szCs w:val="28"/>
        </w:rPr>
        <w:t xml:space="preserve"> </w:t>
      </w:r>
      <w:r w:rsidRPr="00DF4153">
        <w:rPr>
          <w:rFonts w:ascii="Times New Roman" w:hAnsi="Times New Roman" w:hint="eastAsia"/>
          <w:b/>
          <w:sz w:val="28"/>
          <w:szCs w:val="28"/>
        </w:rPr>
        <w:t>кодов</w:t>
      </w:r>
      <w:r w:rsidRPr="00DF415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F4153">
        <w:rPr>
          <w:rFonts w:ascii="Times New Roman" w:hAnsi="Times New Roman" w:hint="eastAsia"/>
          <w:b/>
          <w:sz w:val="28"/>
          <w:szCs w:val="28"/>
        </w:rPr>
        <w:t>Доп</w:t>
      </w:r>
      <w:r w:rsidRPr="00DF4153">
        <w:rPr>
          <w:rFonts w:ascii="Times New Roman" w:hAnsi="Times New Roman"/>
          <w:b/>
          <w:sz w:val="28"/>
          <w:szCs w:val="28"/>
        </w:rPr>
        <w:t>.</w:t>
      </w:r>
      <w:r w:rsidRPr="00DF4153">
        <w:rPr>
          <w:rFonts w:ascii="Times New Roman" w:hAnsi="Times New Roman" w:hint="eastAsia"/>
          <w:b/>
          <w:sz w:val="28"/>
          <w:szCs w:val="28"/>
        </w:rPr>
        <w:t>ФК</w:t>
      </w:r>
      <w:proofErr w:type="spellEnd"/>
      <w:r w:rsidRPr="00DF4153">
        <w:rPr>
          <w:rFonts w:ascii="Times New Roman" w:hAnsi="Times New Roman"/>
          <w:b/>
          <w:sz w:val="28"/>
          <w:szCs w:val="28"/>
        </w:rPr>
        <w:t>), постоянно применяемых, вне зависимости от КЦСР (кода целевой статьи расходов) в связке с отдельными КОСГУ и (или) КВР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F4153" w:rsidRDefault="00DF415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29C6" w:rsidRDefault="00F429C6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29C6" w:rsidRDefault="00F429C6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933" w:type="dxa"/>
        <w:tblInd w:w="-1208" w:type="dxa"/>
        <w:tblLook w:val="04A0"/>
      </w:tblPr>
      <w:tblGrid>
        <w:gridCol w:w="589"/>
        <w:gridCol w:w="3662"/>
        <w:gridCol w:w="1861"/>
        <w:gridCol w:w="1326"/>
        <w:gridCol w:w="1285"/>
        <w:gridCol w:w="2715"/>
      </w:tblGrid>
      <w:tr w:rsidR="00DF4153" w:rsidRPr="00DF4153" w:rsidTr="00F429C6">
        <w:trPr>
          <w:trHeight w:val="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  <w:r w:rsidR="004E7C13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F429C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 xml:space="preserve">Наименование </w:t>
            </w:r>
            <w:r w:rsidR="00F429C6">
              <w:rPr>
                <w:rFonts w:ascii="Times New Roman" w:hAnsi="Times New Roman"/>
                <w:b/>
                <w:bCs/>
                <w:sz w:val="20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 xml:space="preserve">Признак применения в </w:t>
            </w:r>
            <w:proofErr w:type="spellStart"/>
            <w:r w:rsidRPr="00DF4153">
              <w:rPr>
                <w:rFonts w:ascii="Times New Roman" w:hAnsi="Times New Roman"/>
                <w:b/>
                <w:bCs/>
                <w:sz w:val="20"/>
              </w:rPr>
              <w:t>свяке</w:t>
            </w:r>
            <w:proofErr w:type="spellEnd"/>
            <w:r w:rsidRPr="00DF4153">
              <w:rPr>
                <w:rFonts w:ascii="Times New Roman" w:hAnsi="Times New Roman"/>
                <w:b/>
                <w:bCs/>
                <w:sz w:val="20"/>
              </w:rPr>
              <w:t xml:space="preserve"> с  </w:t>
            </w:r>
            <w:proofErr w:type="spellStart"/>
            <w:r w:rsidRPr="00DF4153">
              <w:rPr>
                <w:rFonts w:ascii="Times New Roman" w:hAnsi="Times New Roman"/>
                <w:b/>
                <w:bCs/>
                <w:sz w:val="20"/>
              </w:rPr>
              <w:t>Доп</w:t>
            </w:r>
            <w:proofErr w:type="spellEnd"/>
            <w:r w:rsidRPr="00DF4153">
              <w:rPr>
                <w:rFonts w:ascii="Times New Roman" w:hAnsi="Times New Roman"/>
                <w:b/>
                <w:bCs/>
                <w:sz w:val="20"/>
              </w:rPr>
              <w:t xml:space="preserve"> ФК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Доп. ФК вводимый с 01.01.2021г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Наименование Доп. ФК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53" w:rsidRPr="00DF415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53" w:rsidRPr="00DF415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53" w:rsidRPr="00DF415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53" w:rsidRPr="00DF415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53" w:rsidRPr="00DF415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53" w:rsidRPr="00DF415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DF4153" w:rsidRPr="00DF4153" w:rsidTr="00D80C7F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Детализация расходов, независимо от КЦСР: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4153" w:rsidRPr="00DF4153" w:rsidRDefault="00DF4153" w:rsidP="00D80C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ХХ.Х.ХХ.ХХХХХ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F415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80C7F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  <w:r w:rsidR="00DF4153"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Косгу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223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Электроэнергия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80C7F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  <w:r w:rsidR="00DF4153"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Косгу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223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Теплоэнергия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(ТЭН1)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80C7F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  <w:r w:rsidR="00DF4153"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Косгу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223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Водоснабжение, водоотведение, вывоз ЖКО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80C7F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  <w:r w:rsidR="00DF4153"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Косгу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223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Природный газ</w:t>
            </w:r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80C7F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  <w:r w:rsidR="00DF4153"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Косгу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223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Дрова,уголь</w:t>
            </w:r>
            <w:proofErr w:type="spellEnd"/>
          </w:p>
        </w:tc>
      </w:tr>
      <w:tr w:rsidR="00DF4153" w:rsidRPr="00DF4153" w:rsidTr="00F429C6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80C7F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  <w:r w:rsidR="00DF4153"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F4153">
              <w:rPr>
                <w:rFonts w:ascii="Times New Roman" w:hAnsi="Times New Roman"/>
                <w:sz w:val="20"/>
              </w:rPr>
              <w:t>Косгу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223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Вывоз ТБО</w:t>
            </w:r>
          </w:p>
        </w:tc>
      </w:tr>
      <w:tr w:rsidR="00DF4153" w:rsidRPr="00DF4153" w:rsidTr="00F429C6">
        <w:trPr>
          <w:trHeight w:val="11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Расходы на выплату единовременного вознаграждения при выходе на пенсию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КВР 121 и 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007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Средства на выплату единовременного вознаграждения при выходе на пенсию</w:t>
            </w:r>
          </w:p>
        </w:tc>
      </w:tr>
      <w:tr w:rsidR="00DF4153" w:rsidRPr="00DF4153" w:rsidTr="00F429C6">
        <w:trPr>
          <w:trHeight w:val="112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 xml:space="preserve">Мероприятия по профилактике распространения </w:t>
            </w:r>
            <w:proofErr w:type="spellStart"/>
            <w:r w:rsidRPr="00DF4153">
              <w:rPr>
                <w:rFonts w:ascii="Times New Roman" w:hAnsi="Times New Roman"/>
                <w:sz w:val="20"/>
              </w:rPr>
              <w:t>коронавирусной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инфекции на территории городского округа г. Бор Нижегородской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ХХ.Х.ХХ.ХХХХХ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153" w:rsidRPr="00DF4153" w:rsidRDefault="00DF4153" w:rsidP="00DF4153">
            <w:pPr>
              <w:jc w:val="center"/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53" w:rsidRPr="00DF4153" w:rsidRDefault="00DF4153" w:rsidP="00DF4153">
            <w:pPr>
              <w:rPr>
                <w:rFonts w:ascii="Times New Roman" w:hAnsi="Times New Roman"/>
                <w:sz w:val="20"/>
              </w:rPr>
            </w:pPr>
            <w:r w:rsidRPr="00DF4153">
              <w:rPr>
                <w:rFonts w:ascii="Times New Roman" w:hAnsi="Times New Roman"/>
                <w:sz w:val="20"/>
              </w:rPr>
              <w:t xml:space="preserve">Мероприятия по профилактике распространения </w:t>
            </w:r>
            <w:proofErr w:type="spellStart"/>
            <w:r w:rsidRPr="00DF4153">
              <w:rPr>
                <w:rFonts w:ascii="Times New Roman" w:hAnsi="Times New Roman"/>
                <w:sz w:val="20"/>
              </w:rPr>
              <w:t>коронавирусной</w:t>
            </w:r>
            <w:proofErr w:type="spellEnd"/>
            <w:r w:rsidRPr="00DF4153">
              <w:rPr>
                <w:rFonts w:ascii="Times New Roman" w:hAnsi="Times New Roman"/>
                <w:sz w:val="20"/>
              </w:rPr>
              <w:t xml:space="preserve"> инфекции на территории городского округа г. Бор Нижегородской области</w:t>
            </w:r>
          </w:p>
        </w:tc>
      </w:tr>
    </w:tbl>
    <w:p w:rsidR="00DF4153" w:rsidRDefault="00DF415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80C7F" w:rsidRPr="00E51B95" w:rsidRDefault="00D80C7F" w:rsidP="00D80C7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D80C7F" w:rsidRPr="00E51B95" w:rsidRDefault="00D80C7F" w:rsidP="00D80C7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D80C7F" w:rsidRPr="00E51B95" w:rsidRDefault="00D80C7F" w:rsidP="00D80C7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D80C7F" w:rsidRPr="00E51B95" w:rsidRDefault="00D80C7F" w:rsidP="00D80C7F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CB5851" w:rsidRPr="00E51B95" w:rsidRDefault="00CB5851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D80C7F" w:rsidRDefault="00D80C7F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7CB6" w:rsidRDefault="009F7CB6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7CB6" w:rsidRDefault="009F7CB6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7CB6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9F7CB6">
        <w:rPr>
          <w:rFonts w:ascii="Times New Roman" w:hAnsi="Times New Roman" w:hint="eastAsia"/>
          <w:b/>
          <w:sz w:val="28"/>
          <w:szCs w:val="28"/>
        </w:rPr>
        <w:t>дополнительных</w:t>
      </w:r>
      <w:r w:rsidRPr="009F7CB6">
        <w:rPr>
          <w:rFonts w:ascii="Times New Roman" w:hAnsi="Times New Roman"/>
          <w:b/>
          <w:sz w:val="28"/>
          <w:szCs w:val="28"/>
        </w:rPr>
        <w:t xml:space="preserve"> </w:t>
      </w:r>
      <w:r w:rsidRPr="009F7CB6">
        <w:rPr>
          <w:rFonts w:ascii="Times New Roman" w:hAnsi="Times New Roman" w:hint="eastAsia"/>
          <w:b/>
          <w:sz w:val="28"/>
          <w:szCs w:val="28"/>
        </w:rPr>
        <w:t>функциональных</w:t>
      </w:r>
      <w:r w:rsidRPr="009F7CB6">
        <w:rPr>
          <w:rFonts w:ascii="Times New Roman" w:hAnsi="Times New Roman"/>
          <w:b/>
          <w:sz w:val="28"/>
          <w:szCs w:val="28"/>
        </w:rPr>
        <w:t xml:space="preserve"> </w:t>
      </w:r>
      <w:r w:rsidRPr="009F7CB6">
        <w:rPr>
          <w:rFonts w:ascii="Times New Roman" w:hAnsi="Times New Roman" w:hint="eastAsia"/>
          <w:b/>
          <w:sz w:val="28"/>
          <w:szCs w:val="28"/>
        </w:rPr>
        <w:t>кодов</w:t>
      </w:r>
      <w:r w:rsidRPr="009F7CB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9F7CB6">
        <w:rPr>
          <w:rFonts w:ascii="Times New Roman" w:hAnsi="Times New Roman" w:hint="eastAsia"/>
          <w:b/>
          <w:sz w:val="28"/>
          <w:szCs w:val="28"/>
        </w:rPr>
        <w:t>Доп</w:t>
      </w:r>
      <w:r w:rsidRPr="009F7CB6">
        <w:rPr>
          <w:rFonts w:ascii="Times New Roman" w:hAnsi="Times New Roman"/>
          <w:b/>
          <w:sz w:val="28"/>
          <w:szCs w:val="28"/>
        </w:rPr>
        <w:t>.</w:t>
      </w:r>
      <w:r w:rsidRPr="009F7CB6">
        <w:rPr>
          <w:rFonts w:ascii="Times New Roman" w:hAnsi="Times New Roman" w:hint="eastAsia"/>
          <w:b/>
          <w:sz w:val="28"/>
          <w:szCs w:val="28"/>
        </w:rPr>
        <w:t>ФК</w:t>
      </w:r>
      <w:proofErr w:type="spellEnd"/>
      <w:r w:rsidRPr="009F7CB6">
        <w:rPr>
          <w:rFonts w:ascii="Times New Roman" w:hAnsi="Times New Roman"/>
          <w:b/>
          <w:sz w:val="28"/>
          <w:szCs w:val="28"/>
        </w:rPr>
        <w:t>), постоянно применяемых, в зависимости от КЦСР (кода целевой статьи расходов)</w:t>
      </w:r>
    </w:p>
    <w:p w:rsidR="004E7C13" w:rsidRDefault="004E7C1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560" w:type="dxa"/>
        <w:tblInd w:w="93" w:type="dxa"/>
        <w:tblLook w:val="04A0"/>
      </w:tblPr>
      <w:tblGrid>
        <w:gridCol w:w="700"/>
        <w:gridCol w:w="2820"/>
        <w:gridCol w:w="1460"/>
        <w:gridCol w:w="1420"/>
        <w:gridCol w:w="3160"/>
      </w:tblGrid>
      <w:tr w:rsidR="004E7C13" w:rsidRPr="004E7C13" w:rsidTr="004E7C13">
        <w:trPr>
          <w:trHeight w:val="76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№ п/п</w:t>
            </w: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Наименование КЦСР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Доп. ФК вводимый с 01.01.2021г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Наименование Доп. ФК</w:t>
            </w:r>
          </w:p>
        </w:tc>
      </w:tr>
      <w:tr w:rsidR="004E7C13" w:rsidRPr="004E7C13" w:rsidTr="004E7C13">
        <w:trPr>
          <w:trHeight w:val="463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E7C13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</w:t>
            </w:r>
          </w:p>
        </w:tc>
        <w:tc>
          <w:tcPr>
            <w:tcW w:w="8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 xml:space="preserve">Постоянно-используемые </w:t>
            </w:r>
            <w:proofErr w:type="spellStart"/>
            <w:r w:rsidRPr="004E7C13">
              <w:rPr>
                <w:rFonts w:ascii="Times New Roman" w:hAnsi="Times New Roman"/>
                <w:b/>
                <w:bCs/>
                <w:sz w:val="20"/>
              </w:rPr>
              <w:t>Доп</w:t>
            </w:r>
            <w:proofErr w:type="spellEnd"/>
            <w:r w:rsidRPr="004E7C13">
              <w:rPr>
                <w:rFonts w:ascii="Times New Roman" w:hAnsi="Times New Roman"/>
                <w:b/>
                <w:bCs/>
                <w:sz w:val="20"/>
              </w:rPr>
              <w:t xml:space="preserve"> ФК, вне зависимости от периода действия бюджетных назначений, в разрезе КЦСР:</w:t>
            </w:r>
          </w:p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E7C13" w:rsidRPr="004E7C13" w:rsidTr="004E7C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Непрограммные расходы: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7700000000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010-014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Прочие выплаты по обязательствам городского округа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7770226000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Прочие выплаты по обязательствам городского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7770226000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Прочие выплаты по обязательствам городского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7770226000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Награждение победителей смотра-конкурса «Самый благоустроенный двор многоквартирного жилого дома в городском округе г.Бор»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013-014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0100000000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015-029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45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 xml:space="preserve"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 </w:t>
            </w:r>
            <w:r w:rsidRPr="004E7C13">
              <w:rPr>
                <w:rFonts w:ascii="Times New Roman" w:hAnsi="Times New Roman"/>
                <w:sz w:val="20"/>
              </w:rPr>
              <w:br/>
              <w:t>(пришкольные лагеря)и проведение культурно- массовых мероприятий в пришкольных лагерях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0130323910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Предоставление путевок с частичной оплатой и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</w:tr>
      <w:tr w:rsidR="004E7C13" w:rsidRPr="004E7C13" w:rsidTr="004E7C13">
        <w:trPr>
          <w:trHeight w:val="4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 xml:space="preserve"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 </w:t>
            </w:r>
            <w:r w:rsidRPr="004E7C13">
              <w:rPr>
                <w:rFonts w:ascii="Times New Roman" w:hAnsi="Times New Roman"/>
                <w:sz w:val="20"/>
              </w:rPr>
              <w:br/>
              <w:t>(пришкольные лагеря)и проведение культурно- массовых мероприятий в пришкольных лагерях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0130323910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</w:tr>
      <w:tr w:rsidR="004E7C13" w:rsidRPr="004E7C13" w:rsidTr="004E7C13">
        <w:trPr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Мероприятия по организации отдыха и оздоровления детей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0130324910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 xml:space="preserve"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</w:t>
            </w:r>
            <w:proofErr w:type="spellStart"/>
            <w:r w:rsidRPr="004E7C13">
              <w:rPr>
                <w:rFonts w:ascii="Times New Roman" w:hAnsi="Times New Roman"/>
                <w:sz w:val="20"/>
              </w:rPr>
              <w:t>детей,оставшихся</w:t>
            </w:r>
            <w:proofErr w:type="spellEnd"/>
            <w:r w:rsidRPr="004E7C13">
              <w:rPr>
                <w:rFonts w:ascii="Times New Roman" w:hAnsi="Times New Roman"/>
                <w:sz w:val="20"/>
              </w:rPr>
              <w:t xml:space="preserve"> без попечения родителей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Мероприятия по организации отдыха и оздоровления детей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0130324910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Мероприятия по организации отдыха и оздоровления детей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0130324910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Мероприятия по организации отдыха и оздоровления детей (конкурсы, походы и прочее)</w:t>
            </w:r>
          </w:p>
        </w:tc>
      </w:tr>
      <w:tr w:rsidR="004E7C13" w:rsidRPr="004E7C13" w:rsidTr="004E7C1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0150100590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Расходы инспекции по контролю</w:t>
            </w:r>
          </w:p>
        </w:tc>
      </w:tr>
      <w:tr w:rsidR="00A21D7E" w:rsidRPr="004E7C13" w:rsidTr="004E7C1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E" w:rsidRPr="004E7C13" w:rsidRDefault="00A21D7E" w:rsidP="004E7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E" w:rsidRPr="004E7C13" w:rsidRDefault="00A21D7E" w:rsidP="004E7C13">
            <w:pPr>
              <w:rPr>
                <w:rFonts w:ascii="Times New Roman" w:hAnsi="Times New Roman"/>
                <w:sz w:val="20"/>
              </w:rPr>
            </w:pPr>
            <w:r w:rsidRPr="00A21D7E">
              <w:rPr>
                <w:rFonts w:ascii="Times New Roman" w:hAnsi="Times New Roman"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E" w:rsidRPr="004E7C13" w:rsidRDefault="00A21D7E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A21D7E">
              <w:rPr>
                <w:rFonts w:ascii="Times New Roman" w:hAnsi="Times New Roman"/>
                <w:sz w:val="20"/>
              </w:rPr>
              <w:t>0120100590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D7E" w:rsidRPr="004E7C13" w:rsidRDefault="00A21D7E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A21D7E"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E" w:rsidRPr="004E7C13" w:rsidRDefault="00A21D7E" w:rsidP="00A21D7E">
            <w:pPr>
              <w:rPr>
                <w:rFonts w:ascii="Times New Roman" w:hAnsi="Times New Roman"/>
                <w:sz w:val="20"/>
              </w:rPr>
            </w:pPr>
            <w:r w:rsidRPr="00A21D7E">
              <w:rPr>
                <w:rFonts w:ascii="Times New Roman" w:hAnsi="Times New Roman"/>
                <w:sz w:val="2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A21D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02</w:t>
            </w:r>
            <w:r w:rsidR="00A21D7E">
              <w:rPr>
                <w:rFonts w:ascii="Times New Roman" w:hAnsi="Times New Roman"/>
                <w:b/>
                <w:bCs/>
                <w:i/>
                <w:iCs/>
                <w:sz w:val="20"/>
              </w:rPr>
              <w:t>2</w:t>
            </w: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-029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0530100370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030-037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0530100370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030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актуализация схемы теплоснабжения городского округа г. Бор до 2028 года</w:t>
            </w:r>
          </w:p>
        </w:tc>
      </w:tr>
      <w:tr w:rsidR="004E7C13" w:rsidRPr="004E7C13" w:rsidTr="004E7C1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0530100370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актуализация схемы водоснабжения и водоотведения городского округа г. Бор до 2029 года</w:t>
            </w:r>
          </w:p>
        </w:tc>
      </w:tr>
      <w:tr w:rsidR="004E7C13" w:rsidRPr="004E7C13" w:rsidTr="004E7C1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0530100370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оплата услуг дежурно-диспетчерской службы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033-037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0540125010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038-043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уличное освещение (применяется с КОСГУ 241)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038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Приобретение электроэнергии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уличное освещение (применяется с КОСГУ 242)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Содержание, ремонт ( в том числе текущий) и реконструкция линий уличного освещения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040-043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044-059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044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Мероприятия по проведению месячника по благоустройству и санитарной очистке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Ликвидация несанкционированных свалок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зон отдыха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контейнерных площадок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Уборка дворовых территорий сельских населенных пунктов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Работы по отводу ливневых и талых вод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050-055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мероприятий, направленных на озеленение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0540125030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056-065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озеленение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Спил аварийных деревьев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озеленение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Уход за деревьями и кустарниками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озеленение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газонов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озеленение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цветников и клумб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060-065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0540125040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066-070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066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Ремонт малых архитектурных форм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Ремонт фонтанов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Установка и ремонт элементов детских площадок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069-070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0540125050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071-072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кладбищ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Восстановление военно-мемориальных объектов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072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073-085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Расходы на проектно-сметные работы и (или) экспертизу сметной документации по объектам благоустройства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Демонтаж рекламных конструкций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Обслуживание городских фонтанов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Мероприятия по подготовке к праздникам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объектов монументального искусства (памятников)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детских площадок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санитарно-гигиенического объекта, расположенного на территории, прилегающей к ЦВР "Алиса"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Прочие работы по благоустройству, не отнесенные к другим мероприятиям по благоустройству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081-085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0800000000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086-096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 очистка дорог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 очистка дорог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Восстановление горизонтальной разметки на автомобильных дорогах на территории г.о.г. Бор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Восстановление горизонтальной разметки на автомобильных дорогах на территории г.о.г. Бор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 xml:space="preserve"> Ремонт и обслуживание </w:t>
            </w:r>
            <w:proofErr w:type="spellStart"/>
            <w:r w:rsidRPr="004E7C13">
              <w:rPr>
                <w:rFonts w:ascii="Times New Roman" w:hAnsi="Times New Roman"/>
                <w:sz w:val="20"/>
              </w:rPr>
              <w:t>светофоных</w:t>
            </w:r>
            <w:proofErr w:type="spellEnd"/>
            <w:r w:rsidRPr="004E7C13">
              <w:rPr>
                <w:rFonts w:ascii="Times New Roman" w:hAnsi="Times New Roman"/>
                <w:sz w:val="20"/>
              </w:rPr>
              <w:t xml:space="preserve"> объектов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 xml:space="preserve"> Ремонт и обслуживание </w:t>
            </w:r>
            <w:proofErr w:type="spellStart"/>
            <w:r w:rsidRPr="004E7C13">
              <w:rPr>
                <w:rFonts w:ascii="Times New Roman" w:hAnsi="Times New Roman"/>
                <w:sz w:val="20"/>
              </w:rPr>
              <w:t>светофоных</w:t>
            </w:r>
            <w:proofErr w:type="spellEnd"/>
            <w:r w:rsidRPr="004E7C13">
              <w:rPr>
                <w:rFonts w:ascii="Times New Roman" w:hAnsi="Times New Roman"/>
                <w:sz w:val="20"/>
              </w:rPr>
              <w:t xml:space="preserve"> объектов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 ремонт дорожных знаков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 ремонт дорожных знаков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бортового камня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бортового камня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 ремонт газонных и барьерных ограждений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Содержание и ремонт газонных и барьерных ограждений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Текущий (в т.ч. ямочный) ремонт дорог и тротуаров</w:t>
            </w:r>
          </w:p>
        </w:tc>
      </w:tr>
      <w:tr w:rsidR="004E7C13" w:rsidRPr="004E7C13" w:rsidTr="004E7C1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Текущий (в т.ч. ямочный) ремонт дорог и тротуаров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093-096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lastRenderedPageBreak/>
              <w:t>1.5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1300000000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097-103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1310100130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1310600130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Выездное мероприятие "День поля"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1310600130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099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Проведение праздника "День сельского хозяйства"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1310600130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Выездное мероприятие "Объезд животноводческих ферм"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1310600130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Участие в областных, конкурсах, выставках и конференциях, направленных на развитие сельского хозяйства городского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102-103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1.6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1700000000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104-105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Исполнение долговых обязательств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1740227000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Бюджетные кредиты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Исполнение долговых обязательств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1740227000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Кредиты в коммерческих кредитных организациях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-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  <w:tr w:rsidR="004E7C13" w:rsidRPr="004E7C13" w:rsidTr="004E7C13">
        <w:trPr>
          <w:trHeight w:val="20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1.7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2000000000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106-120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Изготовление листовок, аншлагов, баннеров и плакатов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Ежегодное страхование добровольных пожарных, внесенных в реестр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Ежегодное проведение соревнований среди добровольных пожарных команд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Ремонт, замена и установка пожарных гидрантов</w:t>
            </w:r>
          </w:p>
        </w:tc>
      </w:tr>
      <w:tr w:rsidR="004E7C13" w:rsidRPr="004E7C13" w:rsidTr="004E7C1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Очистка противопожарных водоемов</w:t>
            </w:r>
          </w:p>
        </w:tc>
      </w:tr>
      <w:tr w:rsidR="004E7C13" w:rsidRPr="004E7C13" w:rsidTr="004E7C1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Оборудование площадок (пирсов) для забора воды пожарной техникой возле противопожарных водоемов</w:t>
            </w:r>
          </w:p>
        </w:tc>
      </w:tr>
      <w:tr w:rsidR="004E7C13" w:rsidRPr="004E7C13" w:rsidTr="004E7C1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Устройство защитных противопожарных полос, удаление в весенне-летний период сухой растительности, опашка населенных пунктов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Приобретение пожарно-технического вооружения и спецодежды</w:t>
            </w:r>
          </w:p>
        </w:tc>
      </w:tr>
      <w:tr w:rsidR="004E7C13" w:rsidRPr="004E7C13" w:rsidTr="004E7C1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Устройство искусственных водоемов, установка и ремонт пожарных емкостей</w:t>
            </w:r>
          </w:p>
        </w:tc>
      </w:tr>
      <w:tr w:rsidR="004E7C13" w:rsidRPr="004E7C13" w:rsidTr="004E7C13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sz w:val="20"/>
              </w:rPr>
            </w:pPr>
            <w:r w:rsidRPr="004E7C13">
              <w:rPr>
                <w:rFonts w:ascii="Times New Roman" w:hAnsi="Times New Roman"/>
                <w:sz w:val="20"/>
              </w:rPr>
              <w:t>Установка у водоемов (</w:t>
            </w:r>
            <w:proofErr w:type="spellStart"/>
            <w:r w:rsidRPr="004E7C13">
              <w:rPr>
                <w:rFonts w:ascii="Times New Roman" w:hAnsi="Times New Roman"/>
                <w:sz w:val="20"/>
              </w:rPr>
              <w:t>водоисточников</w:t>
            </w:r>
            <w:proofErr w:type="spellEnd"/>
            <w:r w:rsidRPr="004E7C13">
              <w:rPr>
                <w:rFonts w:ascii="Times New Roman" w:hAnsi="Times New Roman"/>
                <w:sz w:val="20"/>
              </w:rPr>
              <w:t>), а также по направлению движения к ним соответствующих указателей (объемные со светильником или плоские , выполненные с использованием светоотражающих покрытий)</w:t>
            </w:r>
          </w:p>
        </w:tc>
      </w:tr>
      <w:tr w:rsidR="00317917" w:rsidRPr="004E7C13" w:rsidTr="004E7C13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17" w:rsidRPr="004E7C13" w:rsidRDefault="00317917" w:rsidP="004E7C1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17" w:rsidRPr="004E7C13" w:rsidRDefault="00317917" w:rsidP="004E7C13">
            <w:pPr>
              <w:rPr>
                <w:rFonts w:ascii="Times New Roman" w:hAnsi="Times New Roman"/>
                <w:sz w:val="20"/>
              </w:rPr>
            </w:pPr>
            <w:r w:rsidRPr="00317917">
              <w:rPr>
                <w:rFonts w:ascii="Times New Roman" w:hAnsi="Times New Roman"/>
                <w:sz w:val="20"/>
              </w:rPr>
              <w:t>Противопожарные мероприятия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17" w:rsidRPr="004E7C13" w:rsidRDefault="00317917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317917">
              <w:rPr>
                <w:rFonts w:ascii="Times New Roman" w:hAnsi="Times New Roman"/>
                <w:sz w:val="20"/>
              </w:rPr>
              <w:t>2020125110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17" w:rsidRPr="004E7C13" w:rsidRDefault="00317917" w:rsidP="004E7C13">
            <w:pPr>
              <w:jc w:val="center"/>
              <w:rPr>
                <w:rFonts w:ascii="Times New Roman" w:hAnsi="Times New Roman"/>
                <w:sz w:val="20"/>
              </w:rPr>
            </w:pPr>
            <w:r w:rsidRPr="00317917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17" w:rsidRPr="004E7C13" w:rsidRDefault="00317917" w:rsidP="004E7C13">
            <w:pPr>
              <w:rPr>
                <w:rFonts w:ascii="Times New Roman" w:hAnsi="Times New Roman"/>
                <w:sz w:val="20"/>
              </w:rPr>
            </w:pPr>
            <w:r w:rsidRPr="00317917">
              <w:rPr>
                <w:rFonts w:ascii="Times New Roman" w:hAnsi="Times New Roman"/>
                <w:sz w:val="20"/>
              </w:rPr>
              <w:t>Установка звуковой сигнализации для оповещения людей при пожаре</w:t>
            </w:r>
          </w:p>
        </w:tc>
      </w:tr>
      <w:tr w:rsidR="004E7C13" w:rsidRPr="004E7C13" w:rsidTr="004E7C1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резерв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i/>
                <w:iCs/>
                <w:sz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31791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11</w:t>
            </w:r>
            <w:r w:rsidR="00317917">
              <w:rPr>
                <w:rFonts w:ascii="Times New Roman" w:hAnsi="Times New Roman"/>
                <w:b/>
                <w:bCs/>
                <w:i/>
                <w:iCs/>
                <w:sz w:val="20"/>
              </w:rPr>
              <w:t>7</w:t>
            </w: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-120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E7C13" w:rsidRPr="004E7C13" w:rsidRDefault="004E7C13" w:rsidP="004E7C13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4E7C13">
              <w:rPr>
                <w:rFonts w:ascii="Times New Roman" w:hAnsi="Times New Roman"/>
                <w:b/>
                <w:bCs/>
                <w:i/>
                <w:iCs/>
                <w:sz w:val="20"/>
              </w:rPr>
              <w:t> </w:t>
            </w:r>
          </w:p>
        </w:tc>
      </w:tr>
    </w:tbl>
    <w:p w:rsidR="004E7C13" w:rsidRDefault="004E7C1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7C13" w:rsidRPr="00E51B95" w:rsidRDefault="004E7C13" w:rsidP="004E7C1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4E7C13" w:rsidRPr="00E51B95" w:rsidRDefault="004E7C13" w:rsidP="004E7C1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E51B9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E51B95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E51B95">
        <w:rPr>
          <w:rFonts w:ascii="Times New Roman" w:hAnsi="Times New Roman"/>
          <w:sz w:val="28"/>
          <w:szCs w:val="28"/>
        </w:rPr>
        <w:t xml:space="preserve"> финансов</w:t>
      </w:r>
    </w:p>
    <w:p w:rsidR="004E7C13" w:rsidRPr="00E51B95" w:rsidRDefault="004E7C13" w:rsidP="004E7C1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администрации городского округа г.Бор</w:t>
      </w:r>
    </w:p>
    <w:p w:rsidR="004E7C13" w:rsidRPr="00E51B95" w:rsidRDefault="004E7C13" w:rsidP="004E7C13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Нижегородской области</w:t>
      </w:r>
    </w:p>
    <w:p w:rsidR="00CB5851" w:rsidRPr="00E51B95" w:rsidRDefault="00CB5851" w:rsidP="00CB5851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E51B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20.11.2020</w:t>
      </w:r>
      <w:r w:rsidRPr="00E51B95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 xml:space="preserve">113 </w:t>
      </w:r>
      <w:r w:rsidRPr="00E51B95">
        <w:rPr>
          <w:rFonts w:ascii="Times New Roman" w:hAnsi="Times New Roman"/>
          <w:sz w:val="28"/>
          <w:szCs w:val="28"/>
        </w:rPr>
        <w:t>н</w:t>
      </w:r>
    </w:p>
    <w:p w:rsidR="004E7C13" w:rsidRDefault="004E7C1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7C13" w:rsidRDefault="004E7C1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E7C13" w:rsidRDefault="004E7C1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7C13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4E7C13">
        <w:rPr>
          <w:rFonts w:ascii="Times New Roman" w:hAnsi="Times New Roman" w:hint="eastAsia"/>
          <w:b/>
          <w:sz w:val="28"/>
          <w:szCs w:val="28"/>
        </w:rPr>
        <w:t>дополнительных</w:t>
      </w:r>
      <w:r w:rsidRPr="004E7C13">
        <w:rPr>
          <w:rFonts w:ascii="Times New Roman" w:hAnsi="Times New Roman"/>
          <w:b/>
          <w:sz w:val="28"/>
          <w:szCs w:val="28"/>
        </w:rPr>
        <w:t xml:space="preserve"> </w:t>
      </w:r>
      <w:r w:rsidRPr="004E7C13">
        <w:rPr>
          <w:rFonts w:ascii="Times New Roman" w:hAnsi="Times New Roman" w:hint="eastAsia"/>
          <w:b/>
          <w:sz w:val="28"/>
          <w:szCs w:val="28"/>
        </w:rPr>
        <w:t>функциональных</w:t>
      </w:r>
      <w:r w:rsidRPr="004E7C13">
        <w:rPr>
          <w:rFonts w:ascii="Times New Roman" w:hAnsi="Times New Roman"/>
          <w:b/>
          <w:sz w:val="28"/>
          <w:szCs w:val="28"/>
        </w:rPr>
        <w:t xml:space="preserve"> </w:t>
      </w:r>
      <w:r w:rsidRPr="004E7C13">
        <w:rPr>
          <w:rFonts w:ascii="Times New Roman" w:hAnsi="Times New Roman" w:hint="eastAsia"/>
          <w:b/>
          <w:sz w:val="28"/>
          <w:szCs w:val="28"/>
        </w:rPr>
        <w:t>кодов</w:t>
      </w:r>
      <w:r w:rsidRPr="004E7C13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E7C13">
        <w:rPr>
          <w:rFonts w:ascii="Times New Roman" w:hAnsi="Times New Roman" w:hint="eastAsia"/>
          <w:b/>
          <w:sz w:val="28"/>
          <w:szCs w:val="28"/>
        </w:rPr>
        <w:t>Доп</w:t>
      </w:r>
      <w:r w:rsidRPr="004E7C13">
        <w:rPr>
          <w:rFonts w:ascii="Times New Roman" w:hAnsi="Times New Roman"/>
          <w:b/>
          <w:sz w:val="28"/>
          <w:szCs w:val="28"/>
        </w:rPr>
        <w:t>.</w:t>
      </w:r>
      <w:r w:rsidRPr="004E7C13">
        <w:rPr>
          <w:rFonts w:ascii="Times New Roman" w:hAnsi="Times New Roman" w:hint="eastAsia"/>
          <w:b/>
          <w:sz w:val="28"/>
          <w:szCs w:val="28"/>
        </w:rPr>
        <w:t>ФК</w:t>
      </w:r>
      <w:proofErr w:type="spellEnd"/>
      <w:r w:rsidRPr="004E7C13">
        <w:rPr>
          <w:rFonts w:ascii="Times New Roman" w:hAnsi="Times New Roman"/>
          <w:b/>
          <w:sz w:val="28"/>
          <w:szCs w:val="28"/>
        </w:rPr>
        <w:t>), применяемых в течении текущего финансового года , в зависимости от КЦСР (кода целевой статьи расходов)</w:t>
      </w:r>
    </w:p>
    <w:p w:rsidR="00AA5A33" w:rsidRDefault="00AA5A3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80" w:type="dxa"/>
        <w:tblInd w:w="93" w:type="dxa"/>
        <w:tblLook w:val="04A0"/>
      </w:tblPr>
      <w:tblGrid>
        <w:gridCol w:w="700"/>
        <w:gridCol w:w="2763"/>
        <w:gridCol w:w="1722"/>
        <w:gridCol w:w="1405"/>
        <w:gridCol w:w="3090"/>
      </w:tblGrid>
      <w:tr w:rsidR="00AA5A33" w:rsidRPr="00AA5A33" w:rsidTr="00AA5A33">
        <w:trPr>
          <w:trHeight w:val="76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№ п/п</w:t>
            </w: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Наименование КЦСР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Доп. ФК вводимый с 01.01.2021г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Наименование Доп. ФК (наименование мероприятия, объекта)</w:t>
            </w:r>
          </w:p>
        </w:tc>
      </w:tr>
      <w:tr w:rsidR="00AA5A33" w:rsidRPr="00AA5A33" w:rsidTr="00AA5A33">
        <w:trPr>
          <w:trHeight w:val="25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A5A33">
              <w:rPr>
                <w:rFonts w:ascii="Times New Roman" w:hAnsi="Times New Roman"/>
                <w:bCs/>
                <w:sz w:val="20"/>
              </w:rPr>
              <w:t>1 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</w:t>
            </w:r>
            <w:r w:rsidRPr="00AA5A33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</w:t>
            </w:r>
            <w:r w:rsidRPr="00AA5A33">
              <w:rPr>
                <w:rFonts w:ascii="Times New Roman" w:hAnsi="Times New Roman"/>
                <w:bCs/>
                <w:sz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A5A33">
              <w:rPr>
                <w:rFonts w:ascii="Times New Roman" w:hAnsi="Times New Roman"/>
                <w:bCs/>
                <w:sz w:val="20"/>
              </w:rPr>
              <w:t> </w:t>
            </w:r>
            <w:r>
              <w:rPr>
                <w:rFonts w:ascii="Times New Roman" w:hAnsi="Times New Roman"/>
                <w:bCs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5</w:t>
            </w:r>
            <w:r w:rsidRPr="00AA5A33">
              <w:rPr>
                <w:rFonts w:ascii="Times New Roman" w:hAnsi="Times New Roman"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8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AA5A33">
              <w:rPr>
                <w:rFonts w:ascii="Times New Roman" w:hAnsi="Times New Roman"/>
                <w:b/>
                <w:bCs/>
                <w:sz w:val="20"/>
              </w:rPr>
              <w:t>Доп</w:t>
            </w:r>
            <w:proofErr w:type="spellEnd"/>
            <w:r w:rsidRPr="00AA5A33">
              <w:rPr>
                <w:rFonts w:ascii="Times New Roman" w:hAnsi="Times New Roman"/>
                <w:b/>
                <w:bCs/>
                <w:sz w:val="20"/>
              </w:rPr>
              <w:t xml:space="preserve"> ФК, применяемые в течении текущего финансового года , в разрезе КЦСР: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1.1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02.0.00.00000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150-249 (кроме 183)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Расходы в рамках  МП "Адресная инвестиционная программа капитальных вложений городского округа г. Бор 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Инженерная защита участка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Борской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поймы.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Берегоукрепление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A5A33" w:rsidRPr="00AA5A33" w:rsidTr="00AA5A33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</w:t>
            </w:r>
          </w:p>
        </w:tc>
      </w:tr>
      <w:tr w:rsidR="00AA5A33" w:rsidRPr="00AA5A33" w:rsidTr="00AA5A3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Строительство пешеходного моста в г.Бор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Устройство проезда по ул.Московская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вжилом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районе “Боталово-4” г.Бор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Строительство пешеходной лестницы с пандусами и смотровыми площадками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Строительство пешеходной лестницы со смотровыми площадками в г.Бор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Строительство жилья для предоставления гражданам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РФ,проживающим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на сельских территориях, по договорам найма жилого помещения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Газоснабжение с. Ивановское Ямновского с/с городского округа город Бор Нижегородской области</w:t>
            </w:r>
          </w:p>
        </w:tc>
      </w:tr>
      <w:tr w:rsidR="00AA5A33" w:rsidRPr="00AA5A33" w:rsidTr="00AA5A3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Распределительные газопроводы высокого и низкого давлений с установкой ПРГ по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адресу:Нижегородская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область, г.Бор,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Линдовский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с/с,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д.Николино-Кулига</w:t>
            </w:r>
            <w:proofErr w:type="spellEnd"/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Распределительный газопровод высокого и низкого давлений д.Дубенки и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д.М.Уткино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г.о.г.Бор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Нижегородской области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Газоснабжение д.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Плотинка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Ямновского с/с городского округа город Бор Нижегородской области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Газоснабжение котельной мощностью 0,8 МВт, расположенной по адресу: Нижегородская область,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Ямновский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сельсовет, д.Плотинка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Канализационные очистные сооружения производительностью 2500 м3/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в д.Оманово Краснослободского с/с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г.о.г.Бор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НО 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Газопровод высокого давления д.Филипповское - п.Красная Слобода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Станция водоочистки в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п.Ямново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Борского района Нижегородской области  (без внешнего электроснабжения)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Наружные сети канализации пос.Октябрьский Борского района Нижегородской области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Канализационные очистные сооружения 150м3/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п.Большеорловское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Останкинского с/с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г.о.г.Бор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НО</w:t>
            </w:r>
          </w:p>
        </w:tc>
      </w:tr>
      <w:tr w:rsidR="00AA5A33" w:rsidRPr="00AA5A33" w:rsidTr="00AA5A3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Расширение системы газораспределения и газопотребления  д.Большое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Уткино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Краснослободского с/с городского округа город Бор Нижегородской области</w:t>
            </w:r>
          </w:p>
        </w:tc>
      </w:tr>
      <w:tr w:rsidR="00AA5A33" w:rsidRPr="00AA5A33" w:rsidTr="00AA5A3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Расширение системы газораспределения и газопотребления  д.Большое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Уткино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Краснослободского с/с городского округа город Бор Нижегородской области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Сети газораспределения и газопотребления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д.Молостово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городского округа г.Бор Нижегородской области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Газопровод высокого и низкого давления в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д.Линдо-Усад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Кантауровского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с/с городского округа г.Бор Нижегородской области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Канализационные очистные сооружения в п.Железнодорожный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Ситниковского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с/с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г.о.г.Бор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НО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Газопровод высокого и низкого давления в д.Кресты Линдовского с/с городского округа г.Бор Нижегородской области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Газопроводы высокого и низкого давления в д.Афанасово, д.Валки Линдовского с/с городского округа г.Бор Нижегородской области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Газопроводы высокого и низкого давления в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д.Першино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д.Санда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Кантауровского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с/с городского округа г.Бор Нижегородской области</w:t>
            </w:r>
          </w:p>
        </w:tc>
      </w:tr>
      <w:tr w:rsidR="00AA5A33" w:rsidRPr="00AA5A33" w:rsidTr="00AA5A3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Строительство гидротехнического сооружения в г. Бор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Канализационные очистные сооружения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пр-ю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400 м3/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п.Чистое Борское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Редькинского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с/с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г.о.г.Бор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>, НО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Детский сад на 240 мест по адресу г. Бор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м-н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Красногорка Нижегородская область</w:t>
            </w:r>
          </w:p>
        </w:tc>
      </w:tr>
      <w:tr w:rsidR="00AA5A33" w:rsidRPr="00AA5A33" w:rsidTr="00AA5A3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Пристрой на 60 мест к существующему МАДОУ детскому саду №13 «Дельфинчик», расположенному по адресу: Нижегородская область, г.Бор, микрорайон Прибрежный, д.12 </w:t>
            </w:r>
          </w:p>
        </w:tc>
      </w:tr>
      <w:tr w:rsidR="00AA5A33" w:rsidRPr="00AA5A33" w:rsidTr="00AA5A3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Школа на 1000 мест в центре г.Бор Нижегородской области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Школа на 1000 мест в жилом районе “Боталово-4” г.Бор Нижегородской области</w:t>
            </w:r>
          </w:p>
        </w:tc>
      </w:tr>
      <w:tr w:rsidR="00AA5A33" w:rsidRPr="00AA5A33" w:rsidTr="00AA5A3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Строительство </w:t>
            </w:r>
            <w:proofErr w:type="spellStart"/>
            <w:r w:rsidRPr="00AA5A33">
              <w:rPr>
                <w:rFonts w:ascii="Times New Roman" w:hAnsi="Times New Roman"/>
                <w:sz w:val="20"/>
              </w:rPr>
              <w:t>пристроя</w:t>
            </w:r>
            <w:proofErr w:type="spellEnd"/>
            <w:r w:rsidRPr="00AA5A33">
              <w:rPr>
                <w:rFonts w:ascii="Times New Roman" w:hAnsi="Times New Roman"/>
                <w:sz w:val="20"/>
              </w:rPr>
              <w:t xml:space="preserve"> МАОУ СШ №3 городского округа г.Бор</w:t>
            </w:r>
          </w:p>
        </w:tc>
      </w:tr>
      <w:tr w:rsidR="00AA5A33" w:rsidRPr="00AA5A33" w:rsidTr="00AA5A3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Школа на 800 мест(№6)</w:t>
            </w:r>
          </w:p>
        </w:tc>
      </w:tr>
      <w:tr w:rsidR="00AA5A33" w:rsidRPr="00AA5A33" w:rsidTr="00AA5A3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Реконструкция здания МАУ ЦППМСП "Иволга"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 xml:space="preserve"> - "-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02.Х.ХХ.ХХХХХ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Дом культуры в с.Останкино городского округа г.Бор Нижегородской области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3.2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0500000000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250-399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28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0530101370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28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0530101390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0540125060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05402S2600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0540325070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05405L5760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05405L5760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3.3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0800000000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400-649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1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0810124100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0810124110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0820124100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0820124110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08202S2600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08203S2210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0820525100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0820525110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3.4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1700000000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650-659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Резервный фонд администрации городского округа город Бор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17.1.04.21050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A5A33" w:rsidRPr="00AA5A33" w:rsidTr="00AA5A3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3.5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2600000000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660-669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A5A3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A5A33" w:rsidRPr="00AA5A33" w:rsidTr="00AA5A3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Мероприятия по благоустройству общественных пространств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26.Х.ХХ.ХХХХХ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jc w:val="center"/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A33" w:rsidRPr="00AA5A33" w:rsidRDefault="00AA5A33" w:rsidP="00AA5A33">
            <w:pPr>
              <w:rPr>
                <w:rFonts w:ascii="Times New Roman" w:hAnsi="Times New Roman"/>
                <w:sz w:val="20"/>
              </w:rPr>
            </w:pPr>
            <w:r w:rsidRPr="00AA5A33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A5A33" w:rsidRPr="004E7C13" w:rsidRDefault="00AA5A33" w:rsidP="00DF415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AA5A33" w:rsidRPr="004E7C13" w:rsidSect="007C6C6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90" w:rsidRDefault="00A17F90" w:rsidP="00504860">
      <w:r>
        <w:separator/>
      </w:r>
    </w:p>
  </w:endnote>
  <w:endnote w:type="continuationSeparator" w:id="0">
    <w:p w:rsidR="00A17F90" w:rsidRDefault="00A17F90" w:rsidP="0050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F3" w:rsidRDefault="009A12F3">
    <w:pPr>
      <w:pStyle w:val="a8"/>
      <w:jc w:val="right"/>
    </w:pPr>
    <w:fldSimple w:instr=" PAGE   \* MERGEFORMAT ">
      <w:r w:rsidR="00CB5851">
        <w:rPr>
          <w:noProof/>
        </w:rPr>
        <w:t>26</w:t>
      </w:r>
    </w:fldSimple>
  </w:p>
  <w:p w:rsidR="009A12F3" w:rsidRDefault="009A12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90" w:rsidRDefault="00A17F90" w:rsidP="00504860">
      <w:r>
        <w:separator/>
      </w:r>
    </w:p>
  </w:footnote>
  <w:footnote w:type="continuationSeparator" w:id="0">
    <w:p w:rsidR="00A17F90" w:rsidRDefault="00A17F90" w:rsidP="00504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3E12"/>
    <w:rsid w:val="00015B4B"/>
    <w:rsid w:val="00026C1B"/>
    <w:rsid w:val="00036665"/>
    <w:rsid w:val="00045F1E"/>
    <w:rsid w:val="00084CF9"/>
    <w:rsid w:val="00085F86"/>
    <w:rsid w:val="00097519"/>
    <w:rsid w:val="000A2036"/>
    <w:rsid w:val="000B61A5"/>
    <w:rsid w:val="000C1F63"/>
    <w:rsid w:val="000C29FF"/>
    <w:rsid w:val="000C7D81"/>
    <w:rsid w:val="000E7C5B"/>
    <w:rsid w:val="000F57D1"/>
    <w:rsid w:val="00106A8F"/>
    <w:rsid w:val="00136845"/>
    <w:rsid w:val="00142203"/>
    <w:rsid w:val="00181736"/>
    <w:rsid w:val="00182B30"/>
    <w:rsid w:val="001C1533"/>
    <w:rsid w:val="001C21E1"/>
    <w:rsid w:val="001E7657"/>
    <w:rsid w:val="001F54F4"/>
    <w:rsid w:val="00211A29"/>
    <w:rsid w:val="002346F5"/>
    <w:rsid w:val="0023753A"/>
    <w:rsid w:val="00246792"/>
    <w:rsid w:val="00260BD5"/>
    <w:rsid w:val="00273D9A"/>
    <w:rsid w:val="00297328"/>
    <w:rsid w:val="002A3C18"/>
    <w:rsid w:val="002C3044"/>
    <w:rsid w:val="002C54F8"/>
    <w:rsid w:val="002D0B6E"/>
    <w:rsid w:val="002D70FF"/>
    <w:rsid w:val="002E1C90"/>
    <w:rsid w:val="002F59EE"/>
    <w:rsid w:val="00317917"/>
    <w:rsid w:val="00324EF2"/>
    <w:rsid w:val="00333414"/>
    <w:rsid w:val="003622A6"/>
    <w:rsid w:val="00366F5B"/>
    <w:rsid w:val="003A1AB8"/>
    <w:rsid w:val="003A6031"/>
    <w:rsid w:val="003B2D58"/>
    <w:rsid w:val="003E3B0C"/>
    <w:rsid w:val="003E5022"/>
    <w:rsid w:val="00403DF1"/>
    <w:rsid w:val="00410FF9"/>
    <w:rsid w:val="00444605"/>
    <w:rsid w:val="00452E04"/>
    <w:rsid w:val="00471845"/>
    <w:rsid w:val="004B4BBD"/>
    <w:rsid w:val="004C6F5C"/>
    <w:rsid w:val="004D56B2"/>
    <w:rsid w:val="004E0C91"/>
    <w:rsid w:val="004E7C13"/>
    <w:rsid w:val="005000CF"/>
    <w:rsid w:val="00504860"/>
    <w:rsid w:val="00533A41"/>
    <w:rsid w:val="00557257"/>
    <w:rsid w:val="00566073"/>
    <w:rsid w:val="00586148"/>
    <w:rsid w:val="005C30EA"/>
    <w:rsid w:val="005C7E40"/>
    <w:rsid w:val="005D1F31"/>
    <w:rsid w:val="005F4652"/>
    <w:rsid w:val="005F47B4"/>
    <w:rsid w:val="00604C30"/>
    <w:rsid w:val="006061D5"/>
    <w:rsid w:val="00616F41"/>
    <w:rsid w:val="00630FA4"/>
    <w:rsid w:val="006337D0"/>
    <w:rsid w:val="00637FD1"/>
    <w:rsid w:val="0064663E"/>
    <w:rsid w:val="006479FE"/>
    <w:rsid w:val="00653CC9"/>
    <w:rsid w:val="006736BD"/>
    <w:rsid w:val="006767A3"/>
    <w:rsid w:val="00690A7B"/>
    <w:rsid w:val="006A7508"/>
    <w:rsid w:val="006A7E11"/>
    <w:rsid w:val="006B533C"/>
    <w:rsid w:val="006C7A75"/>
    <w:rsid w:val="006D252C"/>
    <w:rsid w:val="006F1996"/>
    <w:rsid w:val="006F1D57"/>
    <w:rsid w:val="006F7256"/>
    <w:rsid w:val="00702255"/>
    <w:rsid w:val="00704C50"/>
    <w:rsid w:val="00711D89"/>
    <w:rsid w:val="00736B07"/>
    <w:rsid w:val="0075212E"/>
    <w:rsid w:val="007526CB"/>
    <w:rsid w:val="007530F2"/>
    <w:rsid w:val="007558ED"/>
    <w:rsid w:val="007A50B1"/>
    <w:rsid w:val="007C3CDD"/>
    <w:rsid w:val="007C638C"/>
    <w:rsid w:val="007C6C6D"/>
    <w:rsid w:val="007E0E99"/>
    <w:rsid w:val="007E7356"/>
    <w:rsid w:val="00804D71"/>
    <w:rsid w:val="008141D8"/>
    <w:rsid w:val="0081535C"/>
    <w:rsid w:val="008173FB"/>
    <w:rsid w:val="00842D9C"/>
    <w:rsid w:val="0086280F"/>
    <w:rsid w:val="00885BFF"/>
    <w:rsid w:val="00887057"/>
    <w:rsid w:val="00890486"/>
    <w:rsid w:val="008A18A7"/>
    <w:rsid w:val="008A4569"/>
    <w:rsid w:val="008A7E16"/>
    <w:rsid w:val="008B58B6"/>
    <w:rsid w:val="008D14BF"/>
    <w:rsid w:val="00901FDB"/>
    <w:rsid w:val="00916B0E"/>
    <w:rsid w:val="00927A01"/>
    <w:rsid w:val="00947408"/>
    <w:rsid w:val="00953C39"/>
    <w:rsid w:val="009617EB"/>
    <w:rsid w:val="009762F7"/>
    <w:rsid w:val="00977092"/>
    <w:rsid w:val="00983B90"/>
    <w:rsid w:val="0098727E"/>
    <w:rsid w:val="009A12F3"/>
    <w:rsid w:val="009A3CDF"/>
    <w:rsid w:val="009E419A"/>
    <w:rsid w:val="009E7BF8"/>
    <w:rsid w:val="009F2366"/>
    <w:rsid w:val="009F4EE2"/>
    <w:rsid w:val="009F5408"/>
    <w:rsid w:val="009F7CB6"/>
    <w:rsid w:val="00A049B9"/>
    <w:rsid w:val="00A10140"/>
    <w:rsid w:val="00A17F90"/>
    <w:rsid w:val="00A21D7E"/>
    <w:rsid w:val="00A23058"/>
    <w:rsid w:val="00A33C29"/>
    <w:rsid w:val="00A4179A"/>
    <w:rsid w:val="00A43856"/>
    <w:rsid w:val="00A45092"/>
    <w:rsid w:val="00A51C51"/>
    <w:rsid w:val="00A56ED2"/>
    <w:rsid w:val="00A719A1"/>
    <w:rsid w:val="00A964DE"/>
    <w:rsid w:val="00AA32DE"/>
    <w:rsid w:val="00AA5A33"/>
    <w:rsid w:val="00AA5F64"/>
    <w:rsid w:val="00AB1247"/>
    <w:rsid w:val="00AB1ABA"/>
    <w:rsid w:val="00AC4E27"/>
    <w:rsid w:val="00AC6F27"/>
    <w:rsid w:val="00AE278F"/>
    <w:rsid w:val="00AE4492"/>
    <w:rsid w:val="00AE45D4"/>
    <w:rsid w:val="00AF1C0E"/>
    <w:rsid w:val="00B01E56"/>
    <w:rsid w:val="00B10605"/>
    <w:rsid w:val="00B14247"/>
    <w:rsid w:val="00B162BA"/>
    <w:rsid w:val="00B2664C"/>
    <w:rsid w:val="00B326EF"/>
    <w:rsid w:val="00B42CA6"/>
    <w:rsid w:val="00B44EDC"/>
    <w:rsid w:val="00B502C3"/>
    <w:rsid w:val="00B6788F"/>
    <w:rsid w:val="00B7780F"/>
    <w:rsid w:val="00BC21AE"/>
    <w:rsid w:val="00BD3DFC"/>
    <w:rsid w:val="00BE4621"/>
    <w:rsid w:val="00C02758"/>
    <w:rsid w:val="00C15EA5"/>
    <w:rsid w:val="00C31865"/>
    <w:rsid w:val="00C40B1E"/>
    <w:rsid w:val="00C411A2"/>
    <w:rsid w:val="00C605B7"/>
    <w:rsid w:val="00C621D3"/>
    <w:rsid w:val="00C67744"/>
    <w:rsid w:val="00C726B9"/>
    <w:rsid w:val="00C72A25"/>
    <w:rsid w:val="00CA10BF"/>
    <w:rsid w:val="00CA4F62"/>
    <w:rsid w:val="00CB0128"/>
    <w:rsid w:val="00CB199D"/>
    <w:rsid w:val="00CB5851"/>
    <w:rsid w:val="00CE2E6C"/>
    <w:rsid w:val="00D01F7B"/>
    <w:rsid w:val="00D127ED"/>
    <w:rsid w:val="00D21996"/>
    <w:rsid w:val="00D45638"/>
    <w:rsid w:val="00D46A0B"/>
    <w:rsid w:val="00D64B9D"/>
    <w:rsid w:val="00D764C2"/>
    <w:rsid w:val="00D80C7F"/>
    <w:rsid w:val="00D836A4"/>
    <w:rsid w:val="00D84A8B"/>
    <w:rsid w:val="00D9460B"/>
    <w:rsid w:val="00DA0738"/>
    <w:rsid w:val="00DA37B2"/>
    <w:rsid w:val="00DC6F68"/>
    <w:rsid w:val="00DD16E1"/>
    <w:rsid w:val="00DD64A9"/>
    <w:rsid w:val="00DE77FA"/>
    <w:rsid w:val="00DF0746"/>
    <w:rsid w:val="00DF3FDB"/>
    <w:rsid w:val="00DF4153"/>
    <w:rsid w:val="00E022E5"/>
    <w:rsid w:val="00E035FB"/>
    <w:rsid w:val="00E075BB"/>
    <w:rsid w:val="00E126B3"/>
    <w:rsid w:val="00E149C5"/>
    <w:rsid w:val="00E22AF2"/>
    <w:rsid w:val="00E23430"/>
    <w:rsid w:val="00E350CE"/>
    <w:rsid w:val="00E44F40"/>
    <w:rsid w:val="00E51B95"/>
    <w:rsid w:val="00E876FC"/>
    <w:rsid w:val="00EA2A67"/>
    <w:rsid w:val="00EC7E8B"/>
    <w:rsid w:val="00EF02C2"/>
    <w:rsid w:val="00EF0FD7"/>
    <w:rsid w:val="00EF1BEA"/>
    <w:rsid w:val="00EF65AE"/>
    <w:rsid w:val="00F06E4A"/>
    <w:rsid w:val="00F11258"/>
    <w:rsid w:val="00F20FB1"/>
    <w:rsid w:val="00F216C8"/>
    <w:rsid w:val="00F22DCD"/>
    <w:rsid w:val="00F26DCB"/>
    <w:rsid w:val="00F30B83"/>
    <w:rsid w:val="00F429C6"/>
    <w:rsid w:val="00F57327"/>
    <w:rsid w:val="00F84926"/>
    <w:rsid w:val="00F92856"/>
    <w:rsid w:val="00FA1821"/>
    <w:rsid w:val="00FA5EB8"/>
    <w:rsid w:val="00FD120F"/>
    <w:rsid w:val="00FE1918"/>
    <w:rsid w:val="00FF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A67"/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A2A67"/>
    <w:pPr>
      <w:keepNext/>
    </w:pPr>
    <w:rPr>
      <w:rFonts w:ascii="Times New Roman" w:hAnsi="Times New Roman"/>
      <w:b/>
      <w:sz w:val="32"/>
    </w:rPr>
  </w:style>
  <w:style w:type="paragraph" w:customStyle="1" w:styleId="2">
    <w:name w:val="заголовок 2"/>
    <w:basedOn w:val="a"/>
    <w:next w:val="a"/>
    <w:rsid w:val="00EA2A67"/>
    <w:pPr>
      <w:keepNext/>
      <w:jc w:val="center"/>
    </w:pPr>
    <w:rPr>
      <w:rFonts w:ascii="Times New Roman" w:hAnsi="Times New Roman"/>
      <w:b/>
      <w:sz w:val="40"/>
    </w:rPr>
  </w:style>
  <w:style w:type="table" w:styleId="a3">
    <w:name w:val="Table Grid"/>
    <w:basedOn w:val="a1"/>
    <w:rsid w:val="00EA2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85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3C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97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Normal (Web)"/>
    <w:basedOn w:val="a"/>
    <w:uiPriority w:val="99"/>
    <w:unhideWhenUsed/>
    <w:rsid w:val="000E7C5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title0">
    <w:name w:val="consplustitle"/>
    <w:basedOn w:val="a"/>
    <w:rsid w:val="000E7C5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rsid w:val="00504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4860"/>
    <w:rPr>
      <w:rFonts w:ascii="TimesDL" w:hAnsi="TimesDL"/>
      <w:sz w:val="24"/>
    </w:rPr>
  </w:style>
  <w:style w:type="paragraph" w:styleId="a8">
    <w:name w:val="footer"/>
    <w:basedOn w:val="a"/>
    <w:link w:val="a9"/>
    <w:uiPriority w:val="99"/>
    <w:rsid w:val="005048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860"/>
    <w:rPr>
      <w:rFonts w:ascii="TimesDL" w:hAnsi="TimesD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0C95-47A3-4D6F-A66D-D70FFE7B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26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/>
  <LinksUpToDate>false</LinksUpToDate>
  <CharactersWithSpaces>39086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creator>Шашкова Ольга Васильевна</dc:creator>
  <cp:lastModifiedBy>User</cp:lastModifiedBy>
  <cp:revision>24</cp:revision>
  <cp:lastPrinted>2020-11-19T13:29:00Z</cp:lastPrinted>
  <dcterms:created xsi:type="dcterms:W3CDTF">2020-11-17T06:34:00Z</dcterms:created>
  <dcterms:modified xsi:type="dcterms:W3CDTF">2020-11-20T06:37:00Z</dcterms:modified>
</cp:coreProperties>
</file>