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9F3DD6">
      <w:pPr>
        <w:pStyle w:val="1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9F3D2D" w:rsidRPr="009F3D2D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6" o:title=""/>
          </v:shape>
        </w:pict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 xml:space="preserve">606440, Нижегородская </w:t>
      </w:r>
      <w:proofErr w:type="spellStart"/>
      <w:r w:rsidRPr="006F437C">
        <w:rPr>
          <w:color w:val="000000"/>
          <w:sz w:val="24"/>
          <w:szCs w:val="24"/>
        </w:rPr>
        <w:t>область</w:t>
      </w:r>
      <w:proofErr w:type="gramStart"/>
      <w:r w:rsidRPr="006F437C">
        <w:rPr>
          <w:color w:val="000000"/>
          <w:sz w:val="24"/>
          <w:szCs w:val="24"/>
        </w:rPr>
        <w:t>,г</w:t>
      </w:r>
      <w:proofErr w:type="spellEnd"/>
      <w:proofErr w:type="gramEnd"/>
      <w:r w:rsidRPr="006F437C">
        <w:rPr>
          <w:color w:val="000000"/>
          <w:sz w:val="24"/>
          <w:szCs w:val="24"/>
        </w:rPr>
        <w:t>. Бор, ул. Ленина, 97</w:t>
      </w:r>
    </w:p>
    <w:p w:rsidR="00B40E90" w:rsidRPr="007D6D1E" w:rsidRDefault="00B40E90" w:rsidP="009F3DD6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7D6D1E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7D6D1E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7D6D1E">
        <w:rPr>
          <w:color w:val="000000"/>
          <w:sz w:val="24"/>
          <w:szCs w:val="24"/>
        </w:rPr>
        <w:t xml:space="preserve">: </w:t>
      </w:r>
      <w:hyperlink r:id="rId7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7D6D1E">
          <w:rPr>
            <w:rStyle w:val="a3"/>
            <w:color w:val="000000"/>
            <w:sz w:val="24"/>
            <w:szCs w:val="24"/>
          </w:rPr>
          <w:t>@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proofErr w:type="spellEnd"/>
        <w:r w:rsidRPr="007D6D1E">
          <w:rPr>
            <w:rStyle w:val="a3"/>
            <w:color w:val="000000"/>
            <w:sz w:val="24"/>
            <w:szCs w:val="24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7D6D1E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B40E90" w:rsidRPr="007D6D1E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Pr="000E5E51">
        <w:rPr>
          <w:color w:val="000000"/>
        </w:rPr>
        <w:t xml:space="preserve">от </w:t>
      </w:r>
      <w:r w:rsidR="00B2744E">
        <w:rPr>
          <w:color w:val="000000"/>
        </w:rPr>
        <w:t>03</w:t>
      </w:r>
      <w:r w:rsidRPr="000E5E51">
        <w:rPr>
          <w:color w:val="000000"/>
        </w:rPr>
        <w:t>.0</w:t>
      </w:r>
      <w:r w:rsidR="00B2744E">
        <w:rPr>
          <w:color w:val="000000"/>
        </w:rPr>
        <w:t>7</w:t>
      </w:r>
      <w:r w:rsidRPr="000E5E51">
        <w:rPr>
          <w:color w:val="000000"/>
        </w:rPr>
        <w:t xml:space="preserve">.2018                                                                          </w:t>
      </w:r>
      <w:r w:rsidRPr="000E5E51">
        <w:rPr>
          <w:color w:val="000000"/>
          <w:sz w:val="24"/>
          <w:szCs w:val="24"/>
        </w:rPr>
        <w:t xml:space="preserve"> </w:t>
      </w:r>
      <w:r w:rsidRPr="000E5E51">
        <w:rPr>
          <w:color w:val="000000"/>
        </w:rPr>
        <w:t xml:space="preserve">    </w:t>
      </w:r>
      <w:r w:rsidR="00BD4E3E">
        <w:rPr>
          <w:color w:val="000000"/>
        </w:rPr>
        <w:t xml:space="preserve">         № </w:t>
      </w:r>
      <w:r w:rsidR="007D6D1E">
        <w:rPr>
          <w:color w:val="000000"/>
        </w:rPr>
        <w:t>44</w:t>
      </w:r>
      <w:r w:rsidRPr="000E5E51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10 ноября 2017 года №65н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CF3AEB" w:rsidRDefault="00B40E90" w:rsidP="009F3DD6">
      <w:pPr>
        <w:ind w:firstLine="709"/>
        <w:jc w:val="both"/>
        <w:rPr>
          <w:b/>
          <w:bCs/>
          <w:color w:val="000000"/>
        </w:rPr>
      </w:pPr>
      <w:r w:rsidRPr="000E5E51">
        <w:rPr>
          <w:color w:val="000000"/>
        </w:rPr>
        <w:t>В целях обеспечения  формирования и исполнения бюджета городского округа г</w:t>
      </w:r>
      <w:proofErr w:type="gramStart"/>
      <w:r w:rsidRPr="000E5E51">
        <w:rPr>
          <w:color w:val="000000"/>
        </w:rPr>
        <w:t>.Б</w:t>
      </w:r>
      <w:proofErr w:type="gramEnd"/>
      <w:r w:rsidRPr="000E5E51">
        <w:rPr>
          <w:color w:val="000000"/>
        </w:rPr>
        <w:t xml:space="preserve">ор Нижегородской области  на 2018 год и плановый период 2019 и 2020 </w:t>
      </w:r>
      <w:proofErr w:type="spellStart"/>
      <w:r w:rsidRPr="000E5E51">
        <w:rPr>
          <w:b/>
          <w:bCs/>
          <w:color w:val="000000"/>
        </w:rPr>
        <w:t>п</w:t>
      </w:r>
      <w:proofErr w:type="spellEnd"/>
      <w:r w:rsidRPr="000E5E51">
        <w:rPr>
          <w:b/>
          <w:bCs/>
          <w:color w:val="000000"/>
        </w:rPr>
        <w:t> </w:t>
      </w:r>
      <w:proofErr w:type="spellStart"/>
      <w:r w:rsidRPr="000E5E51">
        <w:rPr>
          <w:b/>
          <w:bCs/>
          <w:color w:val="000000"/>
        </w:rPr>
        <w:t>р</w:t>
      </w:r>
      <w:proofErr w:type="spellEnd"/>
      <w:r w:rsidRPr="000E5E51">
        <w:rPr>
          <w:b/>
          <w:bCs/>
          <w:color w:val="000000"/>
        </w:rPr>
        <w:t> и к а </w:t>
      </w:r>
      <w:proofErr w:type="spellStart"/>
      <w:r w:rsidRPr="000E5E51">
        <w:rPr>
          <w:b/>
          <w:bCs/>
          <w:color w:val="000000"/>
        </w:rPr>
        <w:t>з</w:t>
      </w:r>
      <w:proofErr w:type="spellEnd"/>
      <w:r w:rsidRPr="000E5E51">
        <w:rPr>
          <w:b/>
          <w:bCs/>
          <w:color w:val="000000"/>
        </w:rPr>
        <w:t> </w:t>
      </w:r>
      <w:proofErr w:type="spellStart"/>
      <w:r w:rsidRPr="000E5E51">
        <w:rPr>
          <w:b/>
          <w:bCs/>
          <w:color w:val="000000"/>
        </w:rPr>
        <w:t>ы</w:t>
      </w:r>
      <w:proofErr w:type="spellEnd"/>
      <w:r w:rsidRPr="000E5E51">
        <w:rPr>
          <w:b/>
          <w:bCs/>
          <w:color w:val="000000"/>
        </w:rPr>
        <w:t> в а ю:</w:t>
      </w:r>
    </w:p>
    <w:p w:rsidR="00B40E90" w:rsidRPr="00CF3AEB" w:rsidRDefault="00B40E90" w:rsidP="0051423D">
      <w:pPr>
        <w:ind w:firstLine="709"/>
        <w:jc w:val="both"/>
        <w:rPr>
          <w:b/>
          <w:bCs/>
          <w:color w:val="000000"/>
        </w:rPr>
      </w:pPr>
    </w:p>
    <w:p w:rsidR="00B40E90" w:rsidRDefault="00B40E90" w:rsidP="0051423D">
      <w:pPr>
        <w:ind w:firstLine="709"/>
        <w:jc w:val="both"/>
        <w:rPr>
          <w:color w:val="000000"/>
        </w:rPr>
      </w:pPr>
      <w:r w:rsidRPr="000E5E51">
        <w:rPr>
          <w:color w:val="000000"/>
        </w:rPr>
        <w:t xml:space="preserve">1. </w:t>
      </w:r>
      <w:proofErr w:type="gramStart"/>
      <w:r w:rsidRPr="000E5E51">
        <w:rPr>
          <w:color w:val="000000"/>
        </w:rPr>
        <w:t>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10 ноября 2017 года № 65н "Об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 при формировании бюджета городского округа город Бор Нижегородской</w:t>
      </w:r>
      <w:proofErr w:type="gramEnd"/>
      <w:r w:rsidRPr="000E5E51">
        <w:rPr>
          <w:color w:val="000000"/>
        </w:rPr>
        <w:t xml:space="preserve"> "(далее Перечень) следующие изменения:</w:t>
      </w:r>
    </w:p>
    <w:p w:rsidR="00B40E90" w:rsidRPr="000E5E51" w:rsidRDefault="00B40E90" w:rsidP="0051423D">
      <w:pPr>
        <w:ind w:firstLine="709"/>
        <w:jc w:val="both"/>
        <w:rPr>
          <w:color w:val="000000"/>
        </w:rPr>
      </w:pPr>
    </w:p>
    <w:p w:rsidR="00B40E90" w:rsidRPr="000E5E51" w:rsidRDefault="00B40E90" w:rsidP="0051423D">
      <w:pPr>
        <w:ind w:firstLine="709"/>
        <w:jc w:val="both"/>
        <w:rPr>
          <w:color w:val="000000"/>
        </w:rPr>
      </w:pPr>
      <w:r w:rsidRPr="000E5E51">
        <w:rPr>
          <w:color w:val="000000"/>
        </w:rPr>
        <w:t>1.1. Дополнить Перечень следующими целевыми статьями:</w:t>
      </w:r>
    </w:p>
    <w:p w:rsidR="00B40E90" w:rsidRDefault="00B40E90" w:rsidP="0051423D">
      <w:pPr>
        <w:ind w:firstLine="709"/>
        <w:jc w:val="both"/>
        <w:rPr>
          <w:color w:val="000000"/>
        </w:rPr>
      </w:pPr>
    </w:p>
    <w:p w:rsidR="00B40E90" w:rsidRPr="000E5E51" w:rsidRDefault="00B40E90" w:rsidP="004213F4">
      <w:pPr>
        <w:ind w:firstLine="709"/>
        <w:jc w:val="center"/>
      </w:pPr>
      <w:r w:rsidRPr="000E5E51">
        <w:rPr>
          <w:color w:val="000000"/>
        </w:rPr>
        <w:t>0</w:t>
      </w:r>
      <w:r w:rsidR="00C52FF4">
        <w:rPr>
          <w:color w:val="000000"/>
        </w:rPr>
        <w:t>2</w:t>
      </w:r>
      <w:r w:rsidRPr="000E5E51">
        <w:rPr>
          <w:color w:val="000000"/>
        </w:rPr>
        <w:t xml:space="preserve"> </w:t>
      </w:r>
      <w:r>
        <w:rPr>
          <w:color w:val="000000"/>
        </w:rPr>
        <w:t>1</w:t>
      </w:r>
      <w:r w:rsidRPr="000E5E51">
        <w:rPr>
          <w:color w:val="000000"/>
        </w:rPr>
        <w:t xml:space="preserve"> 0</w:t>
      </w:r>
      <w:r w:rsidR="00C52FF4">
        <w:rPr>
          <w:color w:val="000000"/>
        </w:rPr>
        <w:t>3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="00C52FF4">
        <w:rPr>
          <w:color w:val="000000"/>
        </w:rPr>
        <w:t>285</w:t>
      </w:r>
      <w:r w:rsidRPr="000E5E51">
        <w:rPr>
          <w:color w:val="000000"/>
        </w:rPr>
        <w:t xml:space="preserve">0 </w:t>
      </w:r>
      <w:proofErr w:type="spellStart"/>
      <w:r w:rsidR="004213F4" w:rsidRPr="004213F4">
        <w:rPr>
          <w:color w:val="000000"/>
        </w:rPr>
        <w:t>Софинансирование</w:t>
      </w:r>
      <w:proofErr w:type="spellEnd"/>
      <w:r w:rsidR="004213F4" w:rsidRPr="004213F4">
        <w:rPr>
          <w:color w:val="000000"/>
        </w:rPr>
        <w:t xml:space="preserve"> капитальных вложений в объекты газоснабжения</w:t>
      </w:r>
    </w:p>
    <w:p w:rsidR="00B40E90" w:rsidRDefault="00B40E90" w:rsidP="001F1AED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proofErr w:type="spellStart"/>
      <w:r w:rsidR="004213F4">
        <w:t>софинансирование</w:t>
      </w:r>
      <w:proofErr w:type="spellEnd"/>
      <w:r w:rsidR="004213F4">
        <w:t xml:space="preserve"> </w:t>
      </w:r>
      <w:r w:rsidR="004213F4" w:rsidRPr="004213F4">
        <w:t>капитальных вложений в объекты газоснабжения</w:t>
      </w:r>
      <w:r w:rsidR="004213F4">
        <w:t xml:space="preserve"> </w:t>
      </w:r>
      <w:r>
        <w:t xml:space="preserve">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 xml:space="preserve">, а также расходы местного бюджета, в целях </w:t>
      </w:r>
      <w:proofErr w:type="spellStart"/>
      <w:r w:rsidRPr="000E5E51">
        <w:rPr>
          <w:color w:val="000000"/>
        </w:rPr>
        <w:t>софинансирования</w:t>
      </w:r>
      <w:proofErr w:type="spellEnd"/>
      <w:r w:rsidRPr="000E5E51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</w:p>
    <w:p w:rsidR="00BD4E3E" w:rsidRDefault="00BD4E3E" w:rsidP="004213F4">
      <w:pPr>
        <w:ind w:firstLine="709"/>
        <w:jc w:val="center"/>
        <w:rPr>
          <w:color w:val="000000"/>
        </w:rPr>
      </w:pPr>
    </w:p>
    <w:p w:rsidR="00B40E90" w:rsidRPr="000E5E51" w:rsidRDefault="004213F4" w:rsidP="004213F4">
      <w:pPr>
        <w:ind w:firstLine="709"/>
        <w:jc w:val="center"/>
      </w:pPr>
      <w:r>
        <w:rPr>
          <w:color w:val="000000"/>
        </w:rPr>
        <w:lastRenderedPageBreak/>
        <w:t xml:space="preserve">05 4 03 00000 </w:t>
      </w:r>
      <w:r w:rsidRPr="004213F4">
        <w:rPr>
          <w:color w:val="000000"/>
        </w:rPr>
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</w:r>
    </w:p>
    <w:p w:rsidR="004213F4" w:rsidRDefault="004213F4" w:rsidP="004213F4">
      <w:pPr>
        <w:jc w:val="both"/>
        <w:outlineLvl w:val="0"/>
      </w:pPr>
      <w:r w:rsidRPr="002D4ACF">
        <w:t>По данной целевой статье отражаются расхо</w:t>
      </w:r>
      <w:r>
        <w:t>ды бюджета городского округа г.</w:t>
      </w:r>
      <w:r w:rsidRPr="002D4ACF">
        <w:t xml:space="preserve">Бор на </w:t>
      </w:r>
      <w:r>
        <w:t>реализацию основного мероприятия по соответствующим направлениям расходов.</w:t>
      </w:r>
    </w:p>
    <w:p w:rsidR="00B40E90" w:rsidRDefault="00B40E90" w:rsidP="0051423D">
      <w:pPr>
        <w:ind w:firstLine="709"/>
        <w:jc w:val="both"/>
        <w:rPr>
          <w:color w:val="000000"/>
        </w:rPr>
      </w:pPr>
    </w:p>
    <w:p w:rsidR="004213F4" w:rsidRDefault="004213F4" w:rsidP="0051423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05 4 03 25070 </w:t>
      </w:r>
      <w:r w:rsidRPr="004213F4">
        <w:rPr>
          <w:color w:val="000000"/>
        </w:rPr>
        <w:t>Реализация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</w:t>
      </w:r>
    </w:p>
    <w:p w:rsidR="004213F4" w:rsidRPr="00CC467D" w:rsidRDefault="004213F4" w:rsidP="004213F4">
      <w:pPr>
        <w:ind w:firstLine="709"/>
        <w:jc w:val="both"/>
      </w:pPr>
      <w:r w:rsidRPr="00F2679A">
        <w:t>По данной ц</w:t>
      </w:r>
      <w:r w:rsidRPr="00011152">
        <w:t>елевой стат</w:t>
      </w:r>
      <w:r>
        <w:t>ье отражаются расходы   городского округа г. Бор</w:t>
      </w:r>
      <w:r w:rsidRPr="00011152">
        <w:t xml:space="preserve"> на реализацию</w:t>
      </w:r>
      <w:r w:rsidRPr="00BE0C00">
        <w:t xml:space="preserve"> </w:t>
      </w:r>
      <w:r>
        <w:t xml:space="preserve">мероприятий </w:t>
      </w:r>
      <w:r w:rsidRPr="004213F4">
        <w:rPr>
          <w:color w:val="000000"/>
        </w:rPr>
        <w:t>по приобретению и установке элементов детских и спортивных площадок на территории городского округа г.Бор, основанных на инициативах граждан</w:t>
      </w:r>
      <w:r>
        <w:rPr>
          <w:color w:val="000000"/>
        </w:rPr>
        <w:t xml:space="preserve"> </w:t>
      </w:r>
      <w:r>
        <w:t>за счет средств местного бюджета.</w:t>
      </w:r>
    </w:p>
    <w:p w:rsidR="004213F4" w:rsidRDefault="004213F4" w:rsidP="0051423D">
      <w:pPr>
        <w:ind w:firstLine="709"/>
        <w:jc w:val="both"/>
        <w:rPr>
          <w:color w:val="000000"/>
        </w:rPr>
      </w:pPr>
    </w:p>
    <w:p w:rsidR="004213F4" w:rsidRDefault="004213F4" w:rsidP="004213F4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08 2 05 00000 </w:t>
      </w:r>
      <w:r w:rsidRPr="004213F4">
        <w:rPr>
          <w:color w:val="000000"/>
        </w:rPr>
        <w:t>Мероприятия по ремонту дорог на территории городского округа г.Бор, основанные на инициативах граждан</w:t>
      </w:r>
    </w:p>
    <w:p w:rsidR="004213F4" w:rsidRDefault="004213F4" w:rsidP="004213F4">
      <w:pPr>
        <w:jc w:val="both"/>
        <w:outlineLvl w:val="0"/>
      </w:pPr>
      <w:r w:rsidRPr="002D4ACF">
        <w:t>По данной целевой статье отражаются расхо</w:t>
      </w:r>
      <w:r>
        <w:t>ды бюджета городского округа г.</w:t>
      </w:r>
      <w:r w:rsidRPr="002D4ACF">
        <w:t xml:space="preserve">Бор на </w:t>
      </w:r>
      <w:r>
        <w:t>реализацию основного мероприятия по соответствующим направлениям расходов.</w:t>
      </w:r>
    </w:p>
    <w:p w:rsidR="004213F4" w:rsidRDefault="004213F4" w:rsidP="0051423D">
      <w:pPr>
        <w:ind w:firstLine="709"/>
        <w:jc w:val="both"/>
        <w:rPr>
          <w:color w:val="000000"/>
        </w:rPr>
      </w:pPr>
    </w:p>
    <w:p w:rsidR="004213F4" w:rsidRDefault="004213F4" w:rsidP="004213F4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08 2 05 25100 </w:t>
      </w:r>
      <w:r w:rsidRPr="004213F4">
        <w:rPr>
          <w:color w:val="000000"/>
        </w:rPr>
        <w:t>Реализация мероприятий по ремонту дорог на территории городского округа г.Бор, основанных на инициативах граждан</w:t>
      </w:r>
    </w:p>
    <w:p w:rsidR="004213F4" w:rsidRPr="00CC467D" w:rsidRDefault="004213F4" w:rsidP="004213F4">
      <w:pPr>
        <w:ind w:firstLine="709"/>
        <w:jc w:val="both"/>
      </w:pPr>
      <w:r w:rsidRPr="00F2679A">
        <w:t>По данной ц</w:t>
      </w:r>
      <w:r w:rsidRPr="00011152">
        <w:t>елевой стат</w:t>
      </w:r>
      <w:r>
        <w:t>ье отражаются расходы   городского округа г. Бор</w:t>
      </w:r>
      <w:r w:rsidRPr="00011152">
        <w:t xml:space="preserve"> на реализацию</w:t>
      </w:r>
      <w:r w:rsidRPr="00BE0C00">
        <w:t xml:space="preserve"> </w:t>
      </w:r>
      <w:r>
        <w:t xml:space="preserve">мероприятий </w:t>
      </w:r>
      <w:r w:rsidRPr="004213F4">
        <w:rPr>
          <w:color w:val="000000"/>
        </w:rPr>
        <w:t>по ремонту дорог на территории городского округа г.Бор, основанных на инициативах граждан</w:t>
      </w:r>
      <w:r>
        <w:rPr>
          <w:color w:val="000000"/>
        </w:rPr>
        <w:t xml:space="preserve"> </w:t>
      </w:r>
      <w:r>
        <w:t>за счет средств местного бюджета.</w:t>
      </w:r>
    </w:p>
    <w:p w:rsidR="004213F4" w:rsidRDefault="004213F4" w:rsidP="004213F4">
      <w:pPr>
        <w:ind w:firstLine="709"/>
        <w:jc w:val="both"/>
        <w:rPr>
          <w:color w:val="000000"/>
        </w:rPr>
      </w:pPr>
    </w:p>
    <w:p w:rsidR="004213F4" w:rsidRPr="000E5E51" w:rsidRDefault="004213F4" w:rsidP="004213F4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08 2 05 25110 </w:t>
      </w:r>
      <w:r w:rsidRPr="004213F4">
        <w:rPr>
          <w:color w:val="000000"/>
        </w:rPr>
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</w:r>
    </w:p>
    <w:p w:rsidR="004213F4" w:rsidRDefault="004213F4" w:rsidP="004213F4">
      <w:pPr>
        <w:ind w:firstLine="709"/>
        <w:jc w:val="both"/>
      </w:pPr>
      <w:r w:rsidRPr="00F2679A">
        <w:t>По данной ц</w:t>
      </w:r>
      <w:r w:rsidRPr="00011152">
        <w:t>елевой стат</w:t>
      </w:r>
      <w:r>
        <w:t>ье отражаются расходы городского округа г. Бор</w:t>
      </w:r>
      <w:r w:rsidRPr="00011152">
        <w:t xml:space="preserve"> на реализацию</w:t>
      </w:r>
      <w:r w:rsidRPr="00BE0C00">
        <w:t xml:space="preserve"> </w:t>
      </w:r>
      <w:r>
        <w:t xml:space="preserve">мероприятий </w:t>
      </w:r>
      <w:r w:rsidRPr="004213F4">
        <w:rPr>
          <w:color w:val="000000"/>
        </w:rPr>
        <w:t>по ремонту дорог на территории городского округа г.Бор, основанных</w:t>
      </w:r>
      <w:r>
        <w:rPr>
          <w:color w:val="000000"/>
        </w:rPr>
        <w:t xml:space="preserve"> на инициативах граждан из</w:t>
      </w:r>
      <w:r w:rsidRPr="004213F4">
        <w:rPr>
          <w:color w:val="000000"/>
        </w:rPr>
        <w:t xml:space="preserve"> муниципального дорожного фонда</w:t>
      </w:r>
      <w:r>
        <w:rPr>
          <w:color w:val="000000"/>
        </w:rPr>
        <w:t xml:space="preserve"> </w:t>
      </w:r>
      <w:r>
        <w:t>за счет средств местного бюджета.</w:t>
      </w:r>
      <w:r w:rsidR="0090780A">
        <w:t xml:space="preserve"> </w:t>
      </w:r>
    </w:p>
    <w:p w:rsidR="0090780A" w:rsidRDefault="0090780A" w:rsidP="004213F4">
      <w:pPr>
        <w:ind w:firstLine="709"/>
        <w:jc w:val="both"/>
      </w:pPr>
    </w:p>
    <w:p w:rsidR="0090780A" w:rsidRPr="007D6D1E" w:rsidRDefault="0090780A" w:rsidP="0090780A">
      <w:pPr>
        <w:ind w:firstLine="709"/>
        <w:jc w:val="center"/>
      </w:pPr>
      <w:r>
        <w:t xml:space="preserve">09 3 02 </w:t>
      </w:r>
      <w:r>
        <w:rPr>
          <w:lang w:val="en-US"/>
        </w:rPr>
        <w:t>L</w:t>
      </w:r>
      <w:r w:rsidRPr="0090780A">
        <w:t>4670 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90780A" w:rsidRPr="0090780A" w:rsidRDefault="0090780A" w:rsidP="009859E7">
      <w:pPr>
        <w:ind w:firstLine="709"/>
        <w:jc w:val="both"/>
      </w:pPr>
      <w:proofErr w:type="gramStart"/>
      <w:r w:rsidRPr="00F2679A">
        <w:t>По данной ц</w:t>
      </w:r>
      <w:r w:rsidRPr="00011152">
        <w:t>елевой стат</w:t>
      </w:r>
      <w:r>
        <w:t>ье отражаются расходы городского округа г. Бор</w:t>
      </w:r>
      <w:r w:rsidRPr="00011152">
        <w:t xml:space="preserve"> на</w:t>
      </w:r>
      <w:r w:rsidRPr="0090780A">
        <w:t xml:space="preserve"> </w:t>
      </w:r>
      <w:r>
        <w:t>обеспечение развития</w:t>
      </w:r>
      <w:r w:rsidRPr="0090780A">
        <w:t xml:space="preserve"> и укрепления материально-технической базы домов культуры в населенных пунктах с числом жителей до 50 тысяч человек</w:t>
      </w:r>
      <w:r>
        <w:t xml:space="preserve"> за счет средств субсидии из областного и (или) федерального бюджета, а также расходы местного бюджета, в целях </w:t>
      </w:r>
      <w:proofErr w:type="spellStart"/>
      <w:r>
        <w:t>софинансирования</w:t>
      </w:r>
      <w:proofErr w:type="spellEnd"/>
      <w:r>
        <w:t xml:space="preserve"> которых из </w:t>
      </w:r>
      <w:r>
        <w:lastRenderedPageBreak/>
        <w:t xml:space="preserve">областного и (или) федерального бюджета предоставляются бюджету </w:t>
      </w:r>
      <w:r w:rsidR="009859E7">
        <w:t>городского округа г. Бор.</w:t>
      </w:r>
      <w:proofErr w:type="gramEnd"/>
    </w:p>
    <w:p w:rsidR="0090780A" w:rsidRPr="0090780A" w:rsidRDefault="0090780A" w:rsidP="0090780A">
      <w:pPr>
        <w:ind w:firstLine="709"/>
        <w:jc w:val="both"/>
        <w:rPr>
          <w:color w:val="000000"/>
        </w:rPr>
      </w:pPr>
    </w:p>
    <w:p w:rsidR="00B40E90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2.Настоящий приказ вступает в силу со дня его подписания.</w:t>
      </w:r>
    </w:p>
    <w:p w:rsidR="00BD4E3E" w:rsidRDefault="00BD4E3E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Pr="000E5E51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приказа оставляю за собой.</w:t>
      </w:r>
    </w:p>
    <w:p w:rsidR="00B40E90" w:rsidRPr="006F437C" w:rsidRDefault="00B40E90" w:rsidP="005142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1E4FDE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r w:rsidRPr="006F437C">
        <w:rPr>
          <w:color w:val="000000"/>
        </w:rPr>
        <w:t>Директор департамента финансов                                  Г.Д.Симакова</w:t>
      </w:r>
    </w:p>
    <w:sectPr w:rsidR="00B40E90" w:rsidRPr="006F437C" w:rsidSect="009432D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D1E" w:rsidRDefault="007D6D1E" w:rsidP="009432D7">
      <w:r>
        <w:separator/>
      </w:r>
    </w:p>
  </w:endnote>
  <w:endnote w:type="continuationSeparator" w:id="1">
    <w:p w:rsidR="007D6D1E" w:rsidRDefault="007D6D1E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1E" w:rsidRDefault="007D6D1E">
    <w:pPr>
      <w:pStyle w:val="a9"/>
      <w:jc w:val="right"/>
    </w:pPr>
    <w:fldSimple w:instr=" PAGE   \* MERGEFORMAT ">
      <w:r w:rsidR="00897DA6">
        <w:rPr>
          <w:noProof/>
        </w:rPr>
        <w:t>1</w:t>
      </w:r>
    </w:fldSimple>
  </w:p>
  <w:p w:rsidR="007D6D1E" w:rsidRDefault="007D6D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D1E" w:rsidRDefault="007D6D1E" w:rsidP="009432D7">
      <w:r>
        <w:separator/>
      </w:r>
    </w:p>
  </w:footnote>
  <w:footnote w:type="continuationSeparator" w:id="1">
    <w:p w:rsidR="007D6D1E" w:rsidRDefault="007D6D1E" w:rsidP="0094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1E" w:rsidRDefault="007D6D1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D6"/>
    <w:rsid w:val="00011152"/>
    <w:rsid w:val="000E5E51"/>
    <w:rsid w:val="00143B5F"/>
    <w:rsid w:val="00183BB6"/>
    <w:rsid w:val="00185564"/>
    <w:rsid w:val="001C612B"/>
    <w:rsid w:val="001E3387"/>
    <w:rsid w:val="001E4FDE"/>
    <w:rsid w:val="001F1AED"/>
    <w:rsid w:val="00235074"/>
    <w:rsid w:val="00242143"/>
    <w:rsid w:val="002B4B4D"/>
    <w:rsid w:val="002D15CE"/>
    <w:rsid w:val="002D4ACF"/>
    <w:rsid w:val="002E280C"/>
    <w:rsid w:val="002F3D53"/>
    <w:rsid w:val="00330C28"/>
    <w:rsid w:val="003A7AB0"/>
    <w:rsid w:val="00404B98"/>
    <w:rsid w:val="004213F4"/>
    <w:rsid w:val="0046036F"/>
    <w:rsid w:val="00462097"/>
    <w:rsid w:val="004C315F"/>
    <w:rsid w:val="0051423D"/>
    <w:rsid w:val="0056091C"/>
    <w:rsid w:val="005749F4"/>
    <w:rsid w:val="00594E22"/>
    <w:rsid w:val="005B19B3"/>
    <w:rsid w:val="005B7F17"/>
    <w:rsid w:val="005E5AE6"/>
    <w:rsid w:val="00655A44"/>
    <w:rsid w:val="00676FC6"/>
    <w:rsid w:val="00687798"/>
    <w:rsid w:val="006A6B73"/>
    <w:rsid w:val="006D5E5A"/>
    <w:rsid w:val="006F437C"/>
    <w:rsid w:val="00704869"/>
    <w:rsid w:val="00750F92"/>
    <w:rsid w:val="007C03D1"/>
    <w:rsid w:val="007D6D1E"/>
    <w:rsid w:val="007F3AFD"/>
    <w:rsid w:val="0085065A"/>
    <w:rsid w:val="00897DA6"/>
    <w:rsid w:val="008B0539"/>
    <w:rsid w:val="008D2810"/>
    <w:rsid w:val="0090780A"/>
    <w:rsid w:val="009432D7"/>
    <w:rsid w:val="0096072B"/>
    <w:rsid w:val="009755F9"/>
    <w:rsid w:val="009859E7"/>
    <w:rsid w:val="00994332"/>
    <w:rsid w:val="009F3D2D"/>
    <w:rsid w:val="009F3DD6"/>
    <w:rsid w:val="00A71B29"/>
    <w:rsid w:val="00AA68DB"/>
    <w:rsid w:val="00AE7465"/>
    <w:rsid w:val="00B2744E"/>
    <w:rsid w:val="00B40E90"/>
    <w:rsid w:val="00BC2758"/>
    <w:rsid w:val="00BD4E3E"/>
    <w:rsid w:val="00C120B3"/>
    <w:rsid w:val="00C126CB"/>
    <w:rsid w:val="00C526AD"/>
    <w:rsid w:val="00C52FF4"/>
    <w:rsid w:val="00C85FEF"/>
    <w:rsid w:val="00CB354D"/>
    <w:rsid w:val="00CB7E89"/>
    <w:rsid w:val="00CF2F5C"/>
    <w:rsid w:val="00CF32E4"/>
    <w:rsid w:val="00CF3AEB"/>
    <w:rsid w:val="00DB0055"/>
    <w:rsid w:val="00DE60BF"/>
    <w:rsid w:val="00DF5DB8"/>
    <w:rsid w:val="00E83C2B"/>
    <w:rsid w:val="00EA2CEC"/>
    <w:rsid w:val="00F21B41"/>
    <w:rsid w:val="00F2679A"/>
    <w:rsid w:val="00F65EE6"/>
    <w:rsid w:val="00F756F7"/>
    <w:rsid w:val="00F77664"/>
    <w:rsid w:val="00FD584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ial@bor-f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548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2018-07-05T11:19:00Z</cp:lastPrinted>
  <dcterms:created xsi:type="dcterms:W3CDTF">2018-05-14T07:26:00Z</dcterms:created>
  <dcterms:modified xsi:type="dcterms:W3CDTF">2018-07-05T11:19:00Z</dcterms:modified>
</cp:coreProperties>
</file>