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B2168F" w:rsidRPr="00B2168F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8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6721AF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407113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407113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407113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407113">
        <w:rPr>
          <w:color w:val="000000"/>
          <w:sz w:val="24"/>
          <w:szCs w:val="24"/>
        </w:rPr>
        <w:t xml:space="preserve">: </w:t>
      </w:r>
      <w:hyperlink r:id="rId9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407113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407113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407113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407113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34777F">
        <w:rPr>
          <w:color w:val="000000"/>
        </w:rPr>
        <w:t xml:space="preserve">От </w:t>
      </w:r>
      <w:r w:rsidR="00DD55D6">
        <w:rPr>
          <w:color w:val="000000"/>
        </w:rPr>
        <w:t>30.09</w:t>
      </w:r>
      <w:r w:rsidR="00521743">
        <w:rPr>
          <w:color w:val="000000"/>
        </w:rPr>
        <w:t>.2019г.</w:t>
      </w:r>
      <w:r w:rsidR="00F87D60">
        <w:rPr>
          <w:color w:val="000000"/>
        </w:rPr>
        <w:t xml:space="preserve">                                                      </w:t>
      </w:r>
      <w:r w:rsidR="00953BE6">
        <w:rPr>
          <w:color w:val="000000"/>
        </w:rPr>
        <w:t xml:space="preserve">                              </w:t>
      </w:r>
      <w:r w:rsidR="00F87D60">
        <w:rPr>
          <w:color w:val="000000"/>
        </w:rPr>
        <w:t xml:space="preserve">  </w:t>
      </w:r>
      <w:r w:rsidR="00BD4E3E">
        <w:rPr>
          <w:color w:val="000000"/>
        </w:rPr>
        <w:t>№</w:t>
      </w:r>
      <w:r w:rsidR="00DD55D6">
        <w:rPr>
          <w:color w:val="000000"/>
        </w:rPr>
        <w:t>____</w:t>
      </w:r>
      <w:r w:rsidR="0034777F">
        <w:rPr>
          <w:color w:val="000000"/>
        </w:rPr>
        <w:t xml:space="preserve"> </w:t>
      </w:r>
      <w:proofErr w:type="spellStart"/>
      <w:r w:rsidR="000765E6">
        <w:rPr>
          <w:color w:val="000000"/>
        </w:rPr>
        <w:t>н</w:t>
      </w:r>
      <w:proofErr w:type="spellEnd"/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>В целях обеспечения  формирования и исполнения бюджета городского округа г.Бор Нижегородской области  на 20</w:t>
      </w:r>
      <w:r w:rsidR="00CB1B76">
        <w:rPr>
          <w:color w:val="000000"/>
        </w:rPr>
        <w:t xml:space="preserve">19 </w:t>
      </w:r>
      <w:r w:rsidRPr="000E5E51">
        <w:rPr>
          <w:color w:val="000000"/>
        </w:rPr>
        <w:t>год и плановый период 20</w:t>
      </w:r>
      <w:r w:rsidR="00CB1B76">
        <w:rPr>
          <w:color w:val="000000"/>
        </w:rPr>
        <w:t>20</w:t>
      </w:r>
      <w:r w:rsidRPr="000E5E51">
        <w:rPr>
          <w:color w:val="000000"/>
        </w:rPr>
        <w:t xml:space="preserve"> и 202</w:t>
      </w:r>
      <w:r w:rsidR="00CB1B76">
        <w:rPr>
          <w:color w:val="000000"/>
        </w:rPr>
        <w:t>1</w:t>
      </w:r>
      <w:r w:rsidRPr="000E5E51">
        <w:rPr>
          <w:color w:val="000000"/>
        </w:rPr>
        <w:t xml:space="preserve"> </w:t>
      </w:r>
      <w:proofErr w:type="spellStart"/>
      <w:proofErr w:type="gramStart"/>
      <w:r w:rsidRPr="000E5E51">
        <w:rPr>
          <w:b/>
          <w:bCs/>
          <w:color w:val="000000"/>
        </w:rPr>
        <w:t>п</w:t>
      </w:r>
      <w:proofErr w:type="spellEnd"/>
      <w:proofErr w:type="gramEnd"/>
      <w:r w:rsidRPr="000E5E51">
        <w:rPr>
          <w:b/>
          <w:bCs/>
          <w:color w:val="000000"/>
        </w:rPr>
        <w:t> </w:t>
      </w:r>
      <w:proofErr w:type="spellStart"/>
      <w:r w:rsidRPr="000E5E51">
        <w:rPr>
          <w:b/>
          <w:bCs/>
          <w:color w:val="000000"/>
        </w:rPr>
        <w:t>р</w:t>
      </w:r>
      <w:proofErr w:type="spellEnd"/>
      <w:r w:rsidRPr="000E5E51">
        <w:rPr>
          <w:b/>
          <w:bCs/>
          <w:color w:val="000000"/>
        </w:rPr>
        <w:t> и к а </w:t>
      </w:r>
      <w:proofErr w:type="spellStart"/>
      <w:r w:rsidRPr="000E5E51">
        <w:rPr>
          <w:b/>
          <w:bCs/>
          <w:color w:val="000000"/>
        </w:rPr>
        <w:t>з</w:t>
      </w:r>
      <w:proofErr w:type="spellEnd"/>
      <w:r w:rsidRPr="000E5E51">
        <w:rPr>
          <w:b/>
          <w:bCs/>
          <w:color w:val="000000"/>
        </w:rPr>
        <w:t> </w:t>
      </w:r>
      <w:proofErr w:type="spellStart"/>
      <w:r w:rsidRPr="000E5E51">
        <w:rPr>
          <w:b/>
          <w:bCs/>
          <w:color w:val="000000"/>
        </w:rPr>
        <w:t>ы</w:t>
      </w:r>
      <w:proofErr w:type="spellEnd"/>
      <w:r w:rsidRPr="000E5E51">
        <w:rPr>
          <w:b/>
          <w:bCs/>
          <w:color w:val="000000"/>
        </w:rPr>
        <w:t>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B40E90" w:rsidRDefault="00B40E90" w:rsidP="00B01DE4">
      <w:pPr>
        <w:spacing w:line="276" w:lineRule="auto"/>
        <w:ind w:firstLine="709"/>
        <w:jc w:val="both"/>
        <w:rPr>
          <w:color w:val="000000"/>
        </w:rPr>
      </w:pPr>
      <w:r w:rsidRPr="000E5E51">
        <w:rPr>
          <w:color w:val="000000"/>
        </w:rPr>
        <w:t xml:space="preserve">1. 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</w:t>
      </w:r>
      <w:proofErr w:type="gramStart"/>
      <w:r w:rsidRPr="000E5E51">
        <w:rPr>
          <w:color w:val="000000"/>
        </w:rPr>
        <w:t>применения кодов целевых статей расходов классификации расходов бюджета</w:t>
      </w:r>
      <w:proofErr w:type="gramEnd"/>
      <w:r w:rsidRPr="000E5E51">
        <w:rPr>
          <w:color w:val="000000"/>
        </w:rPr>
        <w:t xml:space="preserve"> городского округа город Бор Нижегородской области и о применении вида расходов 242 при формировании бюджета городского округа город Бор Нижегородской "(далее Перечень) следующие изменения:</w:t>
      </w:r>
    </w:p>
    <w:p w:rsidR="00B40E90" w:rsidRPr="000E5E51" w:rsidRDefault="00B40E90" w:rsidP="0051423D">
      <w:pPr>
        <w:ind w:firstLine="709"/>
        <w:jc w:val="both"/>
        <w:rPr>
          <w:color w:val="000000"/>
        </w:rPr>
      </w:pPr>
    </w:p>
    <w:p w:rsidR="00B40E90" w:rsidRDefault="00B40E90" w:rsidP="000E509D">
      <w:pPr>
        <w:numPr>
          <w:ilvl w:val="1"/>
          <w:numId w:val="1"/>
        </w:numPr>
        <w:jc w:val="both"/>
        <w:rPr>
          <w:color w:val="000000"/>
        </w:rPr>
      </w:pPr>
      <w:r w:rsidRPr="000E5E51">
        <w:rPr>
          <w:color w:val="000000"/>
        </w:rPr>
        <w:t>Дополнить Перечень следующими целевыми статьями:</w:t>
      </w:r>
    </w:p>
    <w:p w:rsidR="008E02BC" w:rsidRDefault="008E02BC" w:rsidP="008E02BC">
      <w:pPr>
        <w:ind w:left="1429"/>
        <w:jc w:val="both"/>
        <w:rPr>
          <w:color w:val="000000"/>
        </w:rPr>
      </w:pPr>
    </w:p>
    <w:p w:rsidR="008E02BC" w:rsidRDefault="008E02BC" w:rsidP="008E02BC">
      <w:pPr>
        <w:jc w:val="center"/>
        <w:rPr>
          <w:color w:val="000000"/>
        </w:rPr>
      </w:pPr>
      <w:r>
        <w:rPr>
          <w:color w:val="000000"/>
        </w:rPr>
        <w:t>01 2 03 21710</w:t>
      </w:r>
      <w:r w:rsidR="00A4474C" w:rsidRPr="00A4474C">
        <w:t xml:space="preserve"> </w:t>
      </w:r>
      <w:r w:rsidR="00A4474C" w:rsidRPr="00A4474C">
        <w:rPr>
          <w:color w:val="000000"/>
        </w:rPr>
        <w:t>Возмещение затрат на благоустройство территории и приобретение строительных материалов негосударственным общеобразовательным учреждениям</w:t>
      </w:r>
    </w:p>
    <w:p w:rsidR="00A4474C" w:rsidRDefault="00A4474C" w:rsidP="008E02BC">
      <w:pPr>
        <w:jc w:val="center"/>
        <w:rPr>
          <w:color w:val="000000"/>
        </w:rPr>
      </w:pPr>
    </w:p>
    <w:p w:rsidR="00A4474C" w:rsidRDefault="00A4474C" w:rsidP="00A4474C">
      <w:pPr>
        <w:ind w:firstLine="708"/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г.</w:t>
      </w:r>
      <w:r w:rsidR="007F37AB">
        <w:t xml:space="preserve"> </w:t>
      </w:r>
      <w:r w:rsidRPr="00C51F85">
        <w:t>Бор на</w:t>
      </w:r>
      <w:r w:rsidRPr="00A4474C">
        <w:rPr>
          <w:color w:val="000000"/>
        </w:rPr>
        <w:t xml:space="preserve"> благоустройство территории и приобретение строительных материалов негосударственным общеобразовательным учреждениям</w:t>
      </w:r>
      <w:r>
        <w:rPr>
          <w:color w:val="000000"/>
        </w:rPr>
        <w:t>.</w:t>
      </w:r>
    </w:p>
    <w:p w:rsidR="00A4474C" w:rsidRDefault="00A4474C" w:rsidP="008E02BC">
      <w:pPr>
        <w:jc w:val="center"/>
        <w:rPr>
          <w:color w:val="000000"/>
        </w:rPr>
      </w:pPr>
    </w:p>
    <w:p w:rsidR="005A2016" w:rsidRDefault="005A2016" w:rsidP="008E02BC">
      <w:pPr>
        <w:jc w:val="center"/>
        <w:rPr>
          <w:color w:val="000000"/>
        </w:rPr>
      </w:pPr>
    </w:p>
    <w:p w:rsidR="005A2016" w:rsidRDefault="005A2016" w:rsidP="008E02BC">
      <w:pPr>
        <w:jc w:val="center"/>
        <w:rPr>
          <w:color w:val="000000"/>
        </w:rPr>
      </w:pPr>
    </w:p>
    <w:p w:rsidR="005A2016" w:rsidRDefault="005A2016" w:rsidP="008E02BC">
      <w:pPr>
        <w:jc w:val="center"/>
        <w:rPr>
          <w:color w:val="000000"/>
        </w:rPr>
      </w:pPr>
    </w:p>
    <w:p w:rsidR="005A2016" w:rsidRDefault="005A2016" w:rsidP="00514742">
      <w:pPr>
        <w:jc w:val="center"/>
        <w:rPr>
          <w:color w:val="000000"/>
        </w:rPr>
      </w:pPr>
    </w:p>
    <w:p w:rsidR="005A2016" w:rsidRDefault="005A2016" w:rsidP="00514742">
      <w:pPr>
        <w:jc w:val="center"/>
        <w:rPr>
          <w:color w:val="000000"/>
        </w:rPr>
      </w:pPr>
    </w:p>
    <w:p w:rsidR="005A2016" w:rsidRPr="00953BE6" w:rsidRDefault="005A2016" w:rsidP="005A201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  <w:r>
        <w:rPr>
          <w:b/>
          <w:i/>
        </w:rPr>
        <w:t>01</w:t>
      </w:r>
      <w:r w:rsidRPr="000D103A">
        <w:rPr>
          <w:b/>
          <w:i/>
        </w:rPr>
        <w:t xml:space="preserve"> </w:t>
      </w:r>
      <w:r>
        <w:rPr>
          <w:b/>
          <w:i/>
        </w:rPr>
        <w:t>6</w:t>
      </w:r>
      <w:r w:rsidRPr="000D103A">
        <w:rPr>
          <w:b/>
          <w:i/>
        </w:rPr>
        <w:t xml:space="preserve"> </w:t>
      </w:r>
      <w:r>
        <w:rPr>
          <w:b/>
          <w:i/>
        </w:rPr>
        <w:t>03</w:t>
      </w:r>
      <w:r w:rsidRPr="000D103A">
        <w:rPr>
          <w:b/>
          <w:i/>
        </w:rPr>
        <w:t xml:space="preserve"> 00000 </w:t>
      </w:r>
      <w:r w:rsidRPr="00E2273B">
        <w:rPr>
          <w:b/>
          <w:i/>
        </w:rPr>
        <w:t xml:space="preserve">Расходы </w:t>
      </w:r>
      <w:proofErr w:type="gramStart"/>
      <w:r w:rsidRPr="00E2273B">
        <w:rPr>
          <w:b/>
          <w:i/>
        </w:rPr>
        <w:t xml:space="preserve">на </w:t>
      </w:r>
      <w:r w:rsidR="00606BF4">
        <w:rPr>
          <w:b/>
          <w:i/>
        </w:rPr>
        <w:t>п</w:t>
      </w:r>
      <w:r w:rsidR="00606BF4" w:rsidRPr="00606BF4">
        <w:rPr>
          <w:b/>
          <w:i/>
        </w:rPr>
        <w:t>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</w:r>
      <w:proofErr w:type="gramEnd"/>
    </w:p>
    <w:p w:rsidR="005A2016" w:rsidRPr="00953BE6" w:rsidRDefault="005A2016" w:rsidP="005A201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5A2016" w:rsidRPr="000D103A" w:rsidRDefault="005A2016" w:rsidP="005A2016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По данной целевой статье отражаются расходы бюджета городского округа г.Бор на реализацию основного мероприятия по соответствующим направлениям расходов.</w:t>
      </w:r>
    </w:p>
    <w:p w:rsidR="005A2016" w:rsidRDefault="005A2016" w:rsidP="00514742">
      <w:pPr>
        <w:jc w:val="center"/>
        <w:rPr>
          <w:color w:val="000000"/>
        </w:rPr>
      </w:pPr>
    </w:p>
    <w:p w:rsidR="00514742" w:rsidRDefault="008E02BC" w:rsidP="00514742">
      <w:pPr>
        <w:jc w:val="center"/>
        <w:rPr>
          <w:color w:val="000000"/>
        </w:rPr>
      </w:pPr>
      <w:r>
        <w:rPr>
          <w:color w:val="000000"/>
        </w:rPr>
        <w:t>01 6 03 74150</w:t>
      </w:r>
      <w:r w:rsidR="005A2016" w:rsidRPr="005A2016">
        <w:t xml:space="preserve"> </w:t>
      </w:r>
      <w:r w:rsidR="005A2016" w:rsidRPr="005A2016">
        <w:rPr>
          <w:color w:val="000000"/>
        </w:rPr>
        <w:t xml:space="preserve">Расходы </w:t>
      </w:r>
      <w:proofErr w:type="gramStart"/>
      <w:r w:rsidR="005A2016" w:rsidRPr="005A2016">
        <w:rPr>
          <w:color w:val="000000"/>
        </w:rPr>
        <w:t>на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</w:r>
      <w:proofErr w:type="gramEnd"/>
      <w:r w:rsidR="005A2016" w:rsidRPr="005A2016">
        <w:rPr>
          <w:color w:val="000000"/>
        </w:rPr>
        <w:t xml:space="preserve"> организациях в рамках подготовки к новому учебному году</w:t>
      </w:r>
    </w:p>
    <w:p w:rsidR="005A2016" w:rsidRDefault="005A2016" w:rsidP="00514742">
      <w:pPr>
        <w:jc w:val="center"/>
        <w:rPr>
          <w:color w:val="000000"/>
        </w:rPr>
      </w:pPr>
    </w:p>
    <w:p w:rsidR="005A2016" w:rsidRDefault="005A2016" w:rsidP="005A2016">
      <w:pPr>
        <w:ind w:firstLine="708"/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г.</w:t>
      </w:r>
      <w:r>
        <w:t xml:space="preserve"> </w:t>
      </w:r>
      <w:r w:rsidRPr="00C51F85">
        <w:t>Бор на</w:t>
      </w:r>
      <w:r w:rsidRPr="005A2016">
        <w:rPr>
          <w:color w:val="000000"/>
        </w:rPr>
        <w:t xml:space="preserve">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 организациях в рамках подготовки к новому учебному году</w:t>
      </w:r>
      <w:r>
        <w:rPr>
          <w:color w:val="000000"/>
        </w:rPr>
        <w:t>.</w:t>
      </w:r>
    </w:p>
    <w:p w:rsidR="005A2016" w:rsidRDefault="005A2016" w:rsidP="00514742">
      <w:pPr>
        <w:jc w:val="center"/>
        <w:rPr>
          <w:color w:val="000000"/>
        </w:rPr>
      </w:pPr>
    </w:p>
    <w:p w:rsidR="008E02BC" w:rsidRDefault="008E02BC" w:rsidP="00514742">
      <w:pPr>
        <w:jc w:val="center"/>
        <w:rPr>
          <w:color w:val="000000"/>
        </w:rPr>
      </w:pPr>
      <w:r>
        <w:rPr>
          <w:color w:val="000000"/>
        </w:rPr>
        <w:t>01 6 03 74170</w:t>
      </w:r>
      <w:r w:rsidR="005A2016" w:rsidRPr="005A2016">
        <w:t xml:space="preserve"> </w:t>
      </w:r>
      <w:r w:rsidR="005A2016" w:rsidRPr="005A2016">
        <w:rPr>
          <w:color w:val="000000"/>
        </w:rPr>
        <w:t>Расходы на проведение ремонтных работ в целях обеспечения безопасности жизнедеятельности в муниципальных дошкольных образовательных организациях</w:t>
      </w:r>
    </w:p>
    <w:p w:rsidR="005A2016" w:rsidRDefault="005A2016" w:rsidP="00514742">
      <w:pPr>
        <w:jc w:val="center"/>
        <w:rPr>
          <w:color w:val="000000"/>
        </w:rPr>
      </w:pPr>
      <w:r>
        <w:rPr>
          <w:color w:val="000000"/>
        </w:rPr>
        <w:tab/>
      </w:r>
    </w:p>
    <w:p w:rsidR="005A2016" w:rsidRDefault="005A2016" w:rsidP="005A2016">
      <w:pPr>
        <w:ind w:firstLine="708"/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г.</w:t>
      </w:r>
      <w:r>
        <w:t xml:space="preserve"> </w:t>
      </w:r>
      <w:r w:rsidRPr="00C51F85">
        <w:t>Бор на</w:t>
      </w:r>
      <w:r w:rsidRPr="005A2016">
        <w:rPr>
          <w:color w:val="000000"/>
        </w:rPr>
        <w:t xml:space="preserve"> проведение ремонтных работ в целях обеспечения безопасности жизнедеятельности в муниципальных дошкольных образовательных организациях</w:t>
      </w:r>
      <w:r>
        <w:rPr>
          <w:color w:val="000000"/>
        </w:rPr>
        <w:t>.</w:t>
      </w:r>
    </w:p>
    <w:p w:rsidR="005A2016" w:rsidRDefault="005A2016" w:rsidP="005A2016">
      <w:pPr>
        <w:ind w:firstLine="708"/>
        <w:jc w:val="both"/>
        <w:rPr>
          <w:color w:val="000000"/>
        </w:rPr>
      </w:pPr>
    </w:p>
    <w:p w:rsidR="00696118" w:rsidRDefault="00696118" w:rsidP="00514742">
      <w:pPr>
        <w:jc w:val="center"/>
        <w:rPr>
          <w:color w:val="000000"/>
        </w:rPr>
      </w:pPr>
    </w:p>
    <w:p w:rsidR="00FA2C7C" w:rsidRDefault="00FA2C7C" w:rsidP="00FA2C7C">
      <w:pPr>
        <w:ind w:firstLine="709"/>
        <w:jc w:val="both"/>
      </w:pPr>
      <w:r>
        <w:rPr>
          <w:color w:val="000000"/>
        </w:rPr>
        <w:t xml:space="preserve">04 2 </w:t>
      </w:r>
      <w:r>
        <w:rPr>
          <w:color w:val="000000"/>
          <w:lang w:val="en-US"/>
        </w:rPr>
        <w:t>F</w:t>
      </w:r>
      <w:r w:rsidRPr="00FA2C7C">
        <w:rPr>
          <w:color w:val="000000"/>
        </w:rPr>
        <w:t xml:space="preserve">3 </w:t>
      </w:r>
      <w:r>
        <w:rPr>
          <w:color w:val="000000"/>
        </w:rPr>
        <w:t xml:space="preserve">67483 Обеспечение мероприятий по переселению граждан из аварийного жилищного фонда </w:t>
      </w:r>
      <w:r w:rsidRPr="00C51F85">
        <w:t>за счет средств государственной корпорации – Фонда содействия реформированию жилищно-коммунального хозяйства</w:t>
      </w:r>
      <w:r>
        <w:t>.</w:t>
      </w:r>
    </w:p>
    <w:p w:rsidR="00FA2C7C" w:rsidRDefault="00FA2C7C" w:rsidP="00FA2C7C">
      <w:pPr>
        <w:ind w:firstLine="709"/>
        <w:jc w:val="both"/>
      </w:pPr>
    </w:p>
    <w:p w:rsidR="00FA2C7C" w:rsidRDefault="00FA2C7C" w:rsidP="00FA2C7C">
      <w:pPr>
        <w:ind w:firstLine="709"/>
        <w:jc w:val="both"/>
        <w:outlineLvl w:val="0"/>
      </w:pPr>
      <w:r w:rsidRPr="00C51F85">
        <w:t>По данной целевой статье отражаются расходы бюджета городского округа г.Бор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хозяйства.</w:t>
      </w:r>
      <w:r w:rsidR="00A4474C">
        <w:t xml:space="preserve"> </w:t>
      </w:r>
    </w:p>
    <w:p w:rsidR="00696118" w:rsidRDefault="00696118" w:rsidP="00FA2C7C">
      <w:pPr>
        <w:ind w:firstLine="709"/>
        <w:jc w:val="both"/>
        <w:outlineLvl w:val="0"/>
      </w:pPr>
    </w:p>
    <w:p w:rsidR="00696118" w:rsidRDefault="00696118" w:rsidP="00FA2C7C">
      <w:pPr>
        <w:ind w:firstLine="709"/>
        <w:jc w:val="both"/>
        <w:outlineLvl w:val="0"/>
      </w:pPr>
    </w:p>
    <w:p w:rsidR="00696118" w:rsidRDefault="00696118" w:rsidP="00FA2C7C">
      <w:pPr>
        <w:ind w:firstLine="709"/>
        <w:jc w:val="both"/>
        <w:outlineLvl w:val="0"/>
      </w:pPr>
    </w:p>
    <w:p w:rsidR="00696118" w:rsidRDefault="00696118" w:rsidP="00FA2C7C">
      <w:pPr>
        <w:ind w:firstLine="709"/>
        <w:jc w:val="both"/>
        <w:outlineLvl w:val="0"/>
      </w:pPr>
    </w:p>
    <w:p w:rsidR="00696118" w:rsidRDefault="00696118" w:rsidP="00696118">
      <w:pPr>
        <w:jc w:val="center"/>
        <w:rPr>
          <w:color w:val="000000"/>
        </w:rPr>
      </w:pPr>
      <w:r>
        <w:rPr>
          <w:color w:val="000000"/>
        </w:rPr>
        <w:t xml:space="preserve">04 3 01 00250 </w:t>
      </w:r>
      <w:r w:rsidRPr="00696118">
        <w:rPr>
          <w:color w:val="000000"/>
        </w:rPr>
        <w:t>Мероприятия по переселению граждан из жилищного фонда, признанного аварийным после 01.01.2012</w:t>
      </w:r>
    </w:p>
    <w:p w:rsidR="00696118" w:rsidRDefault="00696118" w:rsidP="00696118">
      <w:pPr>
        <w:jc w:val="center"/>
        <w:rPr>
          <w:color w:val="000000"/>
        </w:rPr>
      </w:pPr>
    </w:p>
    <w:p w:rsidR="00696118" w:rsidRDefault="00696118" w:rsidP="00696118">
      <w:pPr>
        <w:ind w:firstLine="708"/>
        <w:jc w:val="center"/>
        <w:rPr>
          <w:color w:val="000000"/>
        </w:rPr>
      </w:pPr>
      <w:r w:rsidRPr="00C51F85">
        <w:t>По данной целевой статье отражаются расходы бюджета городского округа г.</w:t>
      </w:r>
      <w:r>
        <w:t xml:space="preserve"> </w:t>
      </w:r>
      <w:r w:rsidRPr="00C51F85">
        <w:t xml:space="preserve">Бор </w:t>
      </w:r>
      <w:r w:rsidRPr="00696118">
        <w:rPr>
          <w:color w:val="000000"/>
        </w:rPr>
        <w:t>по переселению граждан из жилищного фонда, признанного аварийным после 01.01.2012</w:t>
      </w:r>
      <w:r>
        <w:rPr>
          <w:color w:val="000000"/>
        </w:rPr>
        <w:t>.</w:t>
      </w:r>
    </w:p>
    <w:p w:rsidR="00696118" w:rsidRDefault="00696118" w:rsidP="00696118">
      <w:pPr>
        <w:jc w:val="center"/>
      </w:pPr>
    </w:p>
    <w:p w:rsidR="00A4474C" w:rsidRDefault="00A4474C" w:rsidP="00FA2C7C">
      <w:pPr>
        <w:ind w:firstLine="709"/>
        <w:jc w:val="both"/>
        <w:outlineLvl w:val="0"/>
      </w:pPr>
    </w:p>
    <w:p w:rsidR="0039615E" w:rsidRDefault="0039615E" w:rsidP="0039615E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04 3 </w:t>
      </w:r>
      <w:r>
        <w:rPr>
          <w:color w:val="000000"/>
          <w:lang w:val="en-US"/>
        </w:rPr>
        <w:t>F</w:t>
      </w:r>
      <w:r w:rsidRPr="00407113">
        <w:rPr>
          <w:color w:val="000000"/>
        </w:rPr>
        <w:t xml:space="preserve">3 67484 </w:t>
      </w:r>
      <w:r>
        <w:rPr>
          <w:color w:val="000000"/>
        </w:rPr>
        <w:t>Обеспечение мероприятий по переселению граждан из аварийного жилищного фонда за счет средств областного и местного бюджетов</w:t>
      </w:r>
    </w:p>
    <w:p w:rsidR="0039615E" w:rsidRDefault="0039615E" w:rsidP="0039615E">
      <w:pPr>
        <w:ind w:firstLine="709"/>
        <w:jc w:val="center"/>
        <w:rPr>
          <w:color w:val="000000"/>
        </w:rPr>
      </w:pPr>
    </w:p>
    <w:p w:rsidR="0039615E" w:rsidRDefault="0039615E" w:rsidP="0039615E">
      <w:pPr>
        <w:ind w:firstLine="709"/>
        <w:jc w:val="both"/>
        <w:outlineLvl w:val="0"/>
      </w:pPr>
      <w:r w:rsidRPr="00C51F85">
        <w:t>По данной целевой статье отражаются расходы бюджета городского округа г.Бор на обеспечение мероприятий по переселению граждан из аварийного жилищного фонда за</w:t>
      </w:r>
      <w:r>
        <w:t xml:space="preserve"> счет средств областного и местного бюджетов</w:t>
      </w:r>
      <w:r w:rsidRPr="00C51F85">
        <w:t>.</w:t>
      </w:r>
    </w:p>
    <w:p w:rsidR="0039615E" w:rsidRDefault="0039615E" w:rsidP="0039615E">
      <w:pPr>
        <w:ind w:firstLine="709"/>
        <w:jc w:val="both"/>
        <w:rPr>
          <w:color w:val="000000"/>
        </w:rPr>
      </w:pPr>
    </w:p>
    <w:p w:rsidR="0039615E" w:rsidRPr="00C51F85" w:rsidRDefault="0039615E" w:rsidP="0039615E">
      <w:pPr>
        <w:jc w:val="center"/>
        <w:rPr>
          <w:color w:val="000000"/>
        </w:rPr>
      </w:pPr>
      <w:r>
        <w:rPr>
          <w:color w:val="000000"/>
        </w:rPr>
        <w:t xml:space="preserve">05 2 01 12220 </w:t>
      </w:r>
      <w:r w:rsidRPr="00514742">
        <w:rPr>
          <w:color w:val="000000"/>
        </w:rPr>
        <w:t>Субсидии на финан</w:t>
      </w:r>
      <w:r>
        <w:rPr>
          <w:color w:val="000000"/>
        </w:rPr>
        <w:t xml:space="preserve">совое обеспечение </w:t>
      </w:r>
      <w:r w:rsidRPr="00514742">
        <w:rPr>
          <w:color w:val="000000"/>
        </w:rPr>
        <w:t xml:space="preserve">затрат на </w:t>
      </w:r>
      <w:r>
        <w:rPr>
          <w:color w:val="000000"/>
        </w:rPr>
        <w:t>ремонт</w:t>
      </w:r>
      <w:r w:rsidRPr="00514742">
        <w:rPr>
          <w:color w:val="000000"/>
        </w:rPr>
        <w:t xml:space="preserve"> муниципальных бань</w:t>
      </w:r>
    </w:p>
    <w:p w:rsidR="0039615E" w:rsidRDefault="0039615E" w:rsidP="0039615E">
      <w:pPr>
        <w:autoSpaceDE w:val="0"/>
        <w:autoSpaceDN w:val="0"/>
        <w:adjustRightInd w:val="0"/>
        <w:ind w:firstLine="567"/>
        <w:jc w:val="both"/>
      </w:pPr>
    </w:p>
    <w:p w:rsidR="0039615E" w:rsidRDefault="0039615E" w:rsidP="0039615E">
      <w:pPr>
        <w:ind w:firstLine="709"/>
        <w:jc w:val="both"/>
      </w:pPr>
      <w:r w:rsidRPr="00F2679A">
        <w:t>По данной ц</w:t>
      </w:r>
      <w:r w:rsidRPr="00011152">
        <w:t>елевой стат</w:t>
      </w:r>
      <w:r>
        <w:t xml:space="preserve">ье отражаются расходы городского округа г. Бор на </w:t>
      </w:r>
      <w:r w:rsidRPr="003E12DE">
        <w:t xml:space="preserve">финансовое обеспечение </w:t>
      </w:r>
      <w:r w:rsidRPr="00514742">
        <w:rPr>
          <w:color w:val="000000"/>
        </w:rPr>
        <w:t xml:space="preserve">затрат на </w:t>
      </w:r>
      <w:r>
        <w:rPr>
          <w:color w:val="000000"/>
        </w:rPr>
        <w:t>ремонт</w:t>
      </w:r>
      <w:r w:rsidRPr="00514742">
        <w:rPr>
          <w:color w:val="000000"/>
        </w:rPr>
        <w:t xml:space="preserve"> муниципальных бань</w:t>
      </w:r>
      <w:r>
        <w:t xml:space="preserve"> за счет средств местного бюджета.</w:t>
      </w:r>
    </w:p>
    <w:p w:rsidR="0039615E" w:rsidRPr="00514742" w:rsidRDefault="0039615E" w:rsidP="0039615E">
      <w:pPr>
        <w:ind w:firstLine="709"/>
        <w:jc w:val="both"/>
        <w:rPr>
          <w:color w:val="000000"/>
        </w:rPr>
      </w:pPr>
    </w:p>
    <w:p w:rsidR="0039615E" w:rsidRDefault="0039615E" w:rsidP="0039615E">
      <w:pPr>
        <w:jc w:val="center"/>
        <w:rPr>
          <w:color w:val="000000"/>
        </w:rPr>
      </w:pPr>
      <w:r>
        <w:rPr>
          <w:color w:val="000000"/>
        </w:rPr>
        <w:t xml:space="preserve">05 2 01 13220 </w:t>
      </w:r>
      <w:r w:rsidRPr="00407113">
        <w:rPr>
          <w:color w:val="000000"/>
        </w:rPr>
        <w:t>Субсидия на финансовое обеспечение затрат на оказание услуг населению по вывозу жидких бытовых отходов</w:t>
      </w:r>
    </w:p>
    <w:p w:rsidR="0039615E" w:rsidRDefault="0039615E" w:rsidP="0039615E">
      <w:pPr>
        <w:jc w:val="center"/>
      </w:pPr>
    </w:p>
    <w:p w:rsidR="0039615E" w:rsidRDefault="0039615E" w:rsidP="0039615E">
      <w:pPr>
        <w:ind w:firstLine="709"/>
        <w:jc w:val="both"/>
        <w:rPr>
          <w:color w:val="000000"/>
        </w:rPr>
      </w:pPr>
      <w:r w:rsidRPr="00F2679A">
        <w:t>По данной ц</w:t>
      </w:r>
      <w:r w:rsidRPr="00011152">
        <w:t>елевой стат</w:t>
      </w:r>
      <w:r>
        <w:t xml:space="preserve">ье отражаются расходы городского округа г. Бор на </w:t>
      </w:r>
      <w:r w:rsidRPr="003E12DE">
        <w:t xml:space="preserve">финансовое обеспечение </w:t>
      </w:r>
      <w:r w:rsidRPr="00514742">
        <w:rPr>
          <w:color w:val="000000"/>
        </w:rPr>
        <w:t xml:space="preserve">затрат </w:t>
      </w:r>
      <w:r w:rsidRPr="00407113">
        <w:rPr>
          <w:color w:val="000000"/>
        </w:rPr>
        <w:t>на оказание услуг населению по вывозу жидких бытовых отходов</w:t>
      </w:r>
      <w:r>
        <w:rPr>
          <w:color w:val="000000"/>
        </w:rPr>
        <w:t>.</w:t>
      </w:r>
    </w:p>
    <w:p w:rsidR="0005758F" w:rsidRDefault="0005758F" w:rsidP="0039615E">
      <w:pPr>
        <w:ind w:firstLine="709"/>
        <w:jc w:val="both"/>
        <w:rPr>
          <w:color w:val="000000"/>
        </w:rPr>
      </w:pPr>
    </w:p>
    <w:p w:rsidR="0005758F" w:rsidRDefault="0005758F" w:rsidP="0005758F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09 2 02 </w:t>
      </w:r>
      <w:r>
        <w:rPr>
          <w:color w:val="000000"/>
          <w:lang w:val="en-US"/>
        </w:rPr>
        <w:t>S</w:t>
      </w:r>
      <w:r w:rsidRPr="008E019E">
        <w:rPr>
          <w:color w:val="000000"/>
        </w:rPr>
        <w:t>2130</w:t>
      </w:r>
      <w:r w:rsidR="0006127D" w:rsidRPr="008E019E">
        <w:rPr>
          <w:color w:val="000000"/>
        </w:rPr>
        <w:t xml:space="preserve"> </w:t>
      </w:r>
      <w:r w:rsidR="009E7C76">
        <w:rPr>
          <w:color w:val="000000"/>
        </w:rPr>
        <w:t xml:space="preserve">Расходы </w:t>
      </w:r>
      <w:r w:rsidR="008E019E">
        <w:rPr>
          <w:color w:val="000000"/>
        </w:rPr>
        <w:t>на текущий ремонт муниципальных учреждений культуры и организаций дополнительного образования, реализующих образовательные программы в области искусства</w:t>
      </w:r>
    </w:p>
    <w:p w:rsidR="008E019E" w:rsidRDefault="008E019E" w:rsidP="0005758F">
      <w:pPr>
        <w:ind w:firstLine="709"/>
        <w:jc w:val="center"/>
        <w:rPr>
          <w:color w:val="000000"/>
        </w:rPr>
      </w:pPr>
    </w:p>
    <w:p w:rsidR="00B80580" w:rsidRDefault="008E019E" w:rsidP="00B80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 на</w:t>
      </w:r>
      <w:r w:rsidRPr="008E019E">
        <w:rPr>
          <w:color w:val="000000"/>
        </w:rPr>
        <w:t xml:space="preserve"> </w:t>
      </w:r>
      <w:r>
        <w:rPr>
          <w:color w:val="000000"/>
        </w:rPr>
        <w:t>текущий ремонт муниципальных учреждений культуры и организаций дополнительного образования, реализующих образовательные программы в области искусства</w:t>
      </w:r>
      <w:r w:rsidR="00B80580" w:rsidRPr="00B80580">
        <w:rPr>
          <w:color w:val="000000"/>
        </w:rPr>
        <w:t xml:space="preserve"> </w:t>
      </w:r>
      <w:r w:rsidR="00B80580" w:rsidRPr="00050CEF">
        <w:rPr>
          <w:color w:val="000000"/>
        </w:rPr>
        <w:t xml:space="preserve">за счет средств субсидии из областного бюджета, а также расходы местного бюджета, в целях </w:t>
      </w:r>
      <w:proofErr w:type="spellStart"/>
      <w:r w:rsidR="00B80580" w:rsidRPr="00050CEF">
        <w:rPr>
          <w:color w:val="000000"/>
        </w:rPr>
        <w:t>софинансирования</w:t>
      </w:r>
      <w:proofErr w:type="spellEnd"/>
      <w:r w:rsidR="00B80580" w:rsidRPr="00050CEF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  <w:proofErr w:type="gramEnd"/>
    </w:p>
    <w:p w:rsidR="006B5A38" w:rsidRDefault="006B5A38" w:rsidP="00B80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B5A38" w:rsidRDefault="006B5A38" w:rsidP="00B80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36FA2" w:rsidRPr="00E36FA2" w:rsidRDefault="00E36FA2" w:rsidP="00E36FA2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00"/>
        </w:rPr>
      </w:pPr>
      <w:r>
        <w:rPr>
          <w:b/>
          <w:i/>
        </w:rPr>
        <w:t>09</w:t>
      </w:r>
      <w:r w:rsidRPr="000D103A">
        <w:rPr>
          <w:b/>
          <w:i/>
        </w:rPr>
        <w:t xml:space="preserve"> </w:t>
      </w:r>
      <w:r>
        <w:rPr>
          <w:b/>
          <w:i/>
        </w:rPr>
        <w:t>3</w:t>
      </w:r>
      <w:r w:rsidRPr="000D103A">
        <w:rPr>
          <w:b/>
          <w:i/>
        </w:rPr>
        <w:t xml:space="preserve"> </w:t>
      </w:r>
      <w:r>
        <w:rPr>
          <w:b/>
          <w:i/>
        </w:rPr>
        <w:t>А</w:t>
      </w:r>
      <w:proofErr w:type="gramStart"/>
      <w:r>
        <w:rPr>
          <w:b/>
          <w:i/>
        </w:rPr>
        <w:t>1</w:t>
      </w:r>
      <w:proofErr w:type="gramEnd"/>
      <w:r w:rsidRPr="000D103A">
        <w:rPr>
          <w:b/>
          <w:i/>
        </w:rPr>
        <w:t xml:space="preserve"> 00000 </w:t>
      </w:r>
      <w:r w:rsidRPr="00E2273B">
        <w:rPr>
          <w:b/>
          <w:i/>
        </w:rPr>
        <w:t xml:space="preserve">Расходы на </w:t>
      </w:r>
      <w:r w:rsidRPr="00E36FA2">
        <w:rPr>
          <w:b/>
          <w:i/>
          <w:color w:val="000000"/>
        </w:rPr>
        <w:t>поддержку отрасли культуры (мероприятия в рамках федерального проекта "Обеспечение качественно нового уровня развития инфраструктуры культуры")</w:t>
      </w:r>
    </w:p>
    <w:p w:rsidR="00E36FA2" w:rsidRPr="00953BE6" w:rsidRDefault="00E36FA2" w:rsidP="00E36FA2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E36FA2" w:rsidRPr="00953BE6" w:rsidRDefault="00E36FA2" w:rsidP="00E36FA2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E36FA2" w:rsidRDefault="00E36FA2" w:rsidP="00E36FA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По данной целевой статье отражаются расходы бюджета городского округа г.Бор на реализацию основного мероприятия по соответствующим направлениям расходов.</w:t>
      </w:r>
    </w:p>
    <w:p w:rsidR="00E36FA2" w:rsidRPr="000D103A" w:rsidRDefault="00E36FA2" w:rsidP="00E36FA2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6B5A38" w:rsidRDefault="006B5A38" w:rsidP="00E36FA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09 3 А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5519</w:t>
      </w:r>
      <w:r w:rsidRPr="008E019E">
        <w:rPr>
          <w:color w:val="000000"/>
        </w:rPr>
        <w:t xml:space="preserve">0 </w:t>
      </w:r>
      <w:r w:rsidR="00E36FA2">
        <w:rPr>
          <w:color w:val="000000"/>
        </w:rPr>
        <w:t>Расходы</w:t>
      </w:r>
      <w:r w:rsidR="00E36FA2" w:rsidRPr="00E36FA2">
        <w:rPr>
          <w:color w:val="000000"/>
        </w:rPr>
        <w:t xml:space="preserve"> на поддержку отрасли культуры (мероприятия, направленные на создание и модернизацию учреждений </w:t>
      </w:r>
      <w:proofErr w:type="spellStart"/>
      <w:r w:rsidR="00E36FA2" w:rsidRPr="00E36FA2">
        <w:rPr>
          <w:color w:val="000000"/>
        </w:rPr>
        <w:t>культурно-досугового</w:t>
      </w:r>
      <w:proofErr w:type="spellEnd"/>
      <w:r w:rsidR="00E36FA2" w:rsidRPr="00E36FA2">
        <w:rPr>
          <w:color w:val="000000"/>
        </w:rPr>
        <w:t xml:space="preserve"> типа в сельской местности, включая строительство, </w:t>
      </w:r>
      <w:proofErr w:type="spellStart"/>
      <w:r w:rsidR="00E36FA2" w:rsidRPr="00E36FA2">
        <w:rPr>
          <w:color w:val="000000"/>
        </w:rPr>
        <w:t>реконструцию</w:t>
      </w:r>
      <w:proofErr w:type="spellEnd"/>
      <w:r w:rsidR="00E36FA2" w:rsidRPr="00E36FA2">
        <w:rPr>
          <w:color w:val="000000"/>
        </w:rPr>
        <w:t xml:space="preserve"> и капитальный ремонт зданий)</w:t>
      </w:r>
    </w:p>
    <w:p w:rsidR="00E36FA2" w:rsidRDefault="00E36FA2" w:rsidP="00E36FA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E36FA2" w:rsidRDefault="00E36FA2" w:rsidP="00E36FA2">
      <w:pPr>
        <w:ind w:firstLine="709"/>
        <w:jc w:val="both"/>
        <w:outlineLvl w:val="0"/>
      </w:pPr>
      <w:proofErr w:type="gramStart"/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 на</w:t>
      </w:r>
      <w:r w:rsidRPr="00E36FA2">
        <w:rPr>
          <w:color w:val="000000"/>
        </w:rPr>
        <w:t xml:space="preserve"> поддержку отрасли культуры (мероприятия, направленные на создание и модернизацию учреждений </w:t>
      </w:r>
      <w:proofErr w:type="spellStart"/>
      <w:r w:rsidRPr="00E36FA2">
        <w:rPr>
          <w:color w:val="000000"/>
        </w:rPr>
        <w:t>культурно-досугового</w:t>
      </w:r>
      <w:proofErr w:type="spellEnd"/>
      <w:r w:rsidRPr="00E36FA2">
        <w:rPr>
          <w:color w:val="000000"/>
        </w:rPr>
        <w:t xml:space="preserve"> типа в сельской местности, включая строительство, </w:t>
      </w:r>
      <w:proofErr w:type="spellStart"/>
      <w:r w:rsidRPr="00E36FA2">
        <w:rPr>
          <w:color w:val="000000"/>
        </w:rPr>
        <w:t>реконструцию</w:t>
      </w:r>
      <w:proofErr w:type="spellEnd"/>
      <w:r w:rsidRPr="00E36FA2">
        <w:rPr>
          <w:color w:val="000000"/>
        </w:rPr>
        <w:t xml:space="preserve"> и капитальный ремонт зданий) </w:t>
      </w:r>
      <w:r w:rsidRPr="00E7660C">
        <w:rPr>
          <w:color w:val="000000"/>
        </w:rPr>
        <w:t xml:space="preserve">за счет средств субсидии из областного бюджета и (или) федерального бюджета, а также расходы местного бюджета, в целях </w:t>
      </w:r>
      <w:proofErr w:type="spellStart"/>
      <w:r w:rsidRPr="00E7660C">
        <w:rPr>
          <w:color w:val="000000"/>
        </w:rPr>
        <w:t>софинансирования</w:t>
      </w:r>
      <w:proofErr w:type="spellEnd"/>
      <w:r w:rsidRPr="00E7660C">
        <w:rPr>
          <w:color w:val="000000"/>
        </w:rPr>
        <w:t xml:space="preserve"> которых из областного бюджета и (или) федерального бюджета</w:t>
      </w:r>
      <w:proofErr w:type="gramEnd"/>
      <w:r w:rsidRPr="00E7660C">
        <w:rPr>
          <w:color w:val="000000"/>
        </w:rPr>
        <w:t xml:space="preserve"> предоставляются субсидии бюджету городского округа г.</w:t>
      </w:r>
      <w:r>
        <w:rPr>
          <w:color w:val="000000"/>
        </w:rPr>
        <w:t xml:space="preserve"> </w:t>
      </w:r>
      <w:r w:rsidRPr="00E7660C">
        <w:rPr>
          <w:color w:val="000000"/>
        </w:rPr>
        <w:t>Бор</w:t>
      </w:r>
      <w:r>
        <w:t>.</w:t>
      </w:r>
    </w:p>
    <w:p w:rsidR="00696118" w:rsidRDefault="00696118" w:rsidP="008E019E">
      <w:pPr>
        <w:ind w:firstLine="709"/>
        <w:jc w:val="both"/>
        <w:rPr>
          <w:color w:val="000000"/>
        </w:rPr>
      </w:pPr>
    </w:p>
    <w:p w:rsidR="00E2273B" w:rsidRPr="00953BE6" w:rsidRDefault="00E2273B" w:rsidP="00E2273B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  <w:r>
        <w:rPr>
          <w:b/>
          <w:i/>
        </w:rPr>
        <w:t>1</w:t>
      </w:r>
      <w:r w:rsidRPr="000D103A">
        <w:rPr>
          <w:b/>
          <w:i/>
        </w:rPr>
        <w:t xml:space="preserve">2 1 </w:t>
      </w:r>
      <w:r>
        <w:rPr>
          <w:b/>
          <w:i/>
        </w:rPr>
        <w:t>Р5</w:t>
      </w:r>
      <w:r w:rsidRPr="000D103A">
        <w:rPr>
          <w:b/>
          <w:i/>
        </w:rPr>
        <w:t xml:space="preserve"> 00000 </w:t>
      </w:r>
      <w:r w:rsidRPr="00E2273B">
        <w:rPr>
          <w:b/>
          <w:i/>
        </w:rPr>
        <w:t>Расходы на выполнение требований федеральных стандартов спортивной подготовки учреждениями, осуществляющими спортивную подготовку</w:t>
      </w:r>
    </w:p>
    <w:p w:rsidR="00E2273B" w:rsidRPr="00953BE6" w:rsidRDefault="00E2273B" w:rsidP="00E2273B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E2273B" w:rsidRPr="000D103A" w:rsidRDefault="00E2273B" w:rsidP="00E2273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По данной целевой статье отражаются расходы бюджета городского округа г.Бор на реализацию основного мероприятия по соответствующим направлениям расходов.</w:t>
      </w:r>
    </w:p>
    <w:p w:rsidR="00E2273B" w:rsidRPr="0006127D" w:rsidRDefault="00E2273B" w:rsidP="008E019E">
      <w:pPr>
        <w:ind w:firstLine="709"/>
        <w:jc w:val="both"/>
        <w:rPr>
          <w:color w:val="000000"/>
        </w:rPr>
      </w:pPr>
    </w:p>
    <w:p w:rsidR="0005758F" w:rsidRPr="00AB230E" w:rsidRDefault="0005758F" w:rsidP="0005758F">
      <w:pPr>
        <w:ind w:firstLine="709"/>
        <w:jc w:val="center"/>
        <w:rPr>
          <w:color w:val="000000"/>
        </w:rPr>
      </w:pPr>
      <w:r w:rsidRPr="00AB230E">
        <w:rPr>
          <w:color w:val="000000"/>
        </w:rPr>
        <w:t xml:space="preserve">12 1 </w:t>
      </w:r>
      <w:r>
        <w:rPr>
          <w:color w:val="000000"/>
          <w:lang w:val="en-US"/>
        </w:rPr>
        <w:t>P</w:t>
      </w:r>
      <w:r w:rsidRPr="00AB230E">
        <w:rPr>
          <w:color w:val="000000"/>
        </w:rPr>
        <w:t xml:space="preserve">5 </w:t>
      </w:r>
      <w:r>
        <w:rPr>
          <w:color w:val="000000"/>
          <w:lang w:val="en-US"/>
        </w:rPr>
        <w:t>S</w:t>
      </w:r>
      <w:r w:rsidRPr="00AB230E">
        <w:rPr>
          <w:color w:val="000000"/>
        </w:rPr>
        <w:t>2280</w:t>
      </w:r>
      <w:r w:rsidR="00AB230E" w:rsidRPr="00AB230E">
        <w:t xml:space="preserve"> </w:t>
      </w:r>
      <w:r w:rsidR="00AB230E" w:rsidRPr="00AB230E">
        <w:rPr>
          <w:color w:val="000000"/>
        </w:rPr>
        <w:t>Расходы на выполнение требований федеральных стандартов спортивной подготовки учреждениями, осуществляющими спортивную подготовку</w:t>
      </w:r>
    </w:p>
    <w:p w:rsidR="00AB230E" w:rsidRPr="00AB230E" w:rsidRDefault="00AB230E" w:rsidP="0005758F">
      <w:pPr>
        <w:ind w:firstLine="709"/>
        <w:jc w:val="center"/>
        <w:rPr>
          <w:color w:val="000000"/>
        </w:rPr>
      </w:pPr>
    </w:p>
    <w:p w:rsidR="00AB230E" w:rsidRDefault="00AB230E" w:rsidP="00AB230E">
      <w:pPr>
        <w:ind w:firstLine="709"/>
        <w:jc w:val="both"/>
        <w:outlineLvl w:val="0"/>
      </w:pPr>
      <w:proofErr w:type="gramStart"/>
      <w:r w:rsidRPr="000E5E51">
        <w:t xml:space="preserve">По данной целевой статье отражаются расходы бюджета городского округа г.Бор на </w:t>
      </w:r>
      <w:r w:rsidRPr="00AB230E">
        <w:t>выполнение требований федеральных стандартов спортивной подготовки учреждениями, осуществляющими спортивную подготовку</w:t>
      </w:r>
      <w:r>
        <w:t xml:space="preserve"> </w:t>
      </w:r>
      <w:r w:rsidRPr="00E7660C">
        <w:rPr>
          <w:color w:val="000000"/>
        </w:rPr>
        <w:t xml:space="preserve">за счет средств субсидии из областного бюджета и (или) федерального бюджета, а также расходы местного бюджета, в целях </w:t>
      </w:r>
      <w:proofErr w:type="spellStart"/>
      <w:r w:rsidRPr="00E7660C">
        <w:rPr>
          <w:color w:val="000000"/>
        </w:rPr>
        <w:t>софинансирования</w:t>
      </w:r>
      <w:proofErr w:type="spellEnd"/>
      <w:r w:rsidRPr="00E7660C">
        <w:rPr>
          <w:color w:val="000000"/>
        </w:rPr>
        <w:t xml:space="preserve"> которых из областного бюджета и (или) федерального бюджета предоставляются субсидии бюджету городского округа г.</w:t>
      </w:r>
      <w:r>
        <w:rPr>
          <w:color w:val="000000"/>
        </w:rPr>
        <w:t xml:space="preserve"> </w:t>
      </w:r>
      <w:r w:rsidRPr="00E7660C">
        <w:rPr>
          <w:color w:val="000000"/>
        </w:rPr>
        <w:t>Бор</w:t>
      </w:r>
      <w:r>
        <w:t>.</w:t>
      </w:r>
      <w:proofErr w:type="gramEnd"/>
    </w:p>
    <w:p w:rsidR="00AB230E" w:rsidRPr="00AB230E" w:rsidRDefault="00AB230E" w:rsidP="0005758F">
      <w:pPr>
        <w:ind w:firstLine="709"/>
        <w:jc w:val="center"/>
        <w:rPr>
          <w:color w:val="000000"/>
        </w:rPr>
      </w:pPr>
    </w:p>
    <w:p w:rsidR="0039615E" w:rsidRPr="00C51F85" w:rsidRDefault="0039615E" w:rsidP="00FA2C7C">
      <w:pPr>
        <w:ind w:firstLine="709"/>
        <w:jc w:val="both"/>
        <w:outlineLvl w:val="0"/>
        <w:rPr>
          <w:b/>
          <w:bCs/>
        </w:rPr>
      </w:pPr>
    </w:p>
    <w:p w:rsidR="00407113" w:rsidRPr="00FA2C7C" w:rsidRDefault="00FA2C7C" w:rsidP="00FA2C7C">
      <w:pPr>
        <w:ind w:firstLine="709"/>
        <w:jc w:val="both"/>
        <w:rPr>
          <w:color w:val="000000"/>
        </w:rPr>
      </w:pPr>
      <w:r>
        <w:rPr>
          <w:color w:val="000000"/>
        </w:rPr>
        <w:t>1.2 Исключить целевые статьи: 043</w:t>
      </w:r>
      <w:r>
        <w:rPr>
          <w:color w:val="000000"/>
          <w:lang w:val="en-US"/>
        </w:rPr>
        <w:t>F</w:t>
      </w:r>
      <w:r w:rsidRPr="00FA2C7C">
        <w:rPr>
          <w:color w:val="000000"/>
        </w:rPr>
        <w:t>39602</w:t>
      </w:r>
      <w:r>
        <w:rPr>
          <w:color w:val="000000"/>
          <w:lang w:val="en-US"/>
        </w:rPr>
        <w:t>A</w:t>
      </w:r>
      <w:r w:rsidRPr="00FA2C7C">
        <w:rPr>
          <w:color w:val="000000"/>
        </w:rPr>
        <w:t xml:space="preserve">, </w:t>
      </w:r>
      <w:r>
        <w:rPr>
          <w:color w:val="000000"/>
        </w:rPr>
        <w:t>043</w:t>
      </w:r>
      <w:r>
        <w:rPr>
          <w:color w:val="000000"/>
          <w:lang w:val="en-US"/>
        </w:rPr>
        <w:t>F</w:t>
      </w:r>
      <w:r w:rsidRPr="00FA2C7C">
        <w:rPr>
          <w:color w:val="000000"/>
        </w:rPr>
        <w:t>39502</w:t>
      </w:r>
      <w:r>
        <w:rPr>
          <w:color w:val="000000"/>
          <w:lang w:val="en-US"/>
        </w:rPr>
        <w:t>A</w:t>
      </w:r>
      <w:r w:rsidRPr="00FA2C7C">
        <w:rPr>
          <w:color w:val="000000"/>
        </w:rPr>
        <w:t>.</w:t>
      </w:r>
    </w:p>
    <w:p w:rsidR="00FA2C7C" w:rsidRPr="00FA2C7C" w:rsidRDefault="00FA2C7C" w:rsidP="00FA2C7C">
      <w:pPr>
        <w:ind w:firstLine="709"/>
        <w:jc w:val="both"/>
        <w:rPr>
          <w:color w:val="000000"/>
        </w:rPr>
      </w:pPr>
    </w:p>
    <w:p w:rsidR="001240E1" w:rsidRPr="00E44924" w:rsidRDefault="001240E1" w:rsidP="00B01D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 Управлению бюджетной политики департамента финансов администрации городского округа город Бор (</w:t>
      </w:r>
      <w:proofErr w:type="spellStart"/>
      <w:r w:rsidRPr="00E44924">
        <w:t>Т.П.Хализова</w:t>
      </w:r>
      <w:proofErr w:type="spellEnd"/>
      <w:r w:rsidRPr="00E44924">
        <w:t>):</w:t>
      </w:r>
    </w:p>
    <w:p w:rsidR="001240E1" w:rsidRPr="00E44924" w:rsidRDefault="001240E1" w:rsidP="00B01D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.1. Обеспечить размещение данного Приказа на сайте департамента финансов в сети Интернет /</w:t>
      </w:r>
      <w:proofErr w:type="spellStart"/>
      <w:r w:rsidRPr="00E44924">
        <w:t>www.bor-fin.ru</w:t>
      </w:r>
      <w:proofErr w:type="spellEnd"/>
      <w:r w:rsidRPr="00E44924">
        <w:t>/;</w:t>
      </w:r>
    </w:p>
    <w:p w:rsidR="001240E1" w:rsidRPr="00E44924" w:rsidRDefault="001240E1" w:rsidP="00B01D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.2. Довести данный Приказ до сведения Главных распорядителей бюджетных средств городского округа город Бор.</w:t>
      </w:r>
    </w:p>
    <w:p w:rsidR="001240E1" w:rsidRDefault="001240E1" w:rsidP="00B01DE4">
      <w:pPr>
        <w:autoSpaceDE w:val="0"/>
        <w:autoSpaceDN w:val="0"/>
        <w:adjustRightInd w:val="0"/>
        <w:spacing w:line="276" w:lineRule="auto"/>
        <w:ind w:firstLine="540"/>
      </w:pPr>
    </w:p>
    <w:p w:rsidR="001240E1" w:rsidRPr="00E44924" w:rsidRDefault="001240E1" w:rsidP="00B01DE4">
      <w:pPr>
        <w:autoSpaceDE w:val="0"/>
        <w:autoSpaceDN w:val="0"/>
        <w:adjustRightInd w:val="0"/>
        <w:spacing w:line="276" w:lineRule="auto"/>
        <w:ind w:firstLine="540"/>
      </w:pPr>
      <w:r>
        <w:t>3</w:t>
      </w:r>
      <w:r w:rsidRPr="00E44924">
        <w:t xml:space="preserve">. </w:t>
      </w:r>
      <w:proofErr w:type="gramStart"/>
      <w:r w:rsidRPr="00E44924">
        <w:t>Контроль за</w:t>
      </w:r>
      <w:proofErr w:type="gramEnd"/>
      <w:r w:rsidRPr="00E44924">
        <w:t xml:space="preserve"> выполнением настоящего приказа оставляю за собой.</w:t>
      </w:r>
    </w:p>
    <w:p w:rsidR="00B40E90" w:rsidRPr="005C0D4C" w:rsidRDefault="00B40E90" w:rsidP="00B01D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</w:rPr>
      </w:pPr>
    </w:p>
    <w:p w:rsidR="001E4FDE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FA2C7C" w:rsidRPr="005C0D4C" w:rsidRDefault="00FA2C7C" w:rsidP="00FA2C7C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FA2C7C" w:rsidRPr="006F437C" w:rsidRDefault="00FA2C7C" w:rsidP="00FA2C7C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5C0D4C">
        <w:rPr>
          <w:color w:val="000000"/>
        </w:rPr>
        <w:t>Директор департамента финансов                                  Г.Д.Симакова</w:t>
      </w:r>
    </w:p>
    <w:p w:rsidR="00B40E90" w:rsidRPr="006F437C" w:rsidRDefault="00B40E90" w:rsidP="00FA2C7C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sectPr w:rsidR="00B40E90" w:rsidRPr="006F437C" w:rsidSect="009432D7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18" w:rsidRDefault="00696118" w:rsidP="009432D7">
      <w:r>
        <w:separator/>
      </w:r>
    </w:p>
  </w:endnote>
  <w:endnote w:type="continuationSeparator" w:id="1">
    <w:p w:rsidR="00696118" w:rsidRDefault="00696118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18" w:rsidRDefault="00696118">
    <w:pPr>
      <w:pStyle w:val="a9"/>
      <w:jc w:val="right"/>
    </w:pPr>
    <w:fldSimple w:instr=" PAGE   \* MERGEFORMAT ">
      <w:r w:rsidR="009E7C76">
        <w:rPr>
          <w:noProof/>
        </w:rPr>
        <w:t>5</w:t>
      </w:r>
    </w:fldSimple>
  </w:p>
  <w:p w:rsidR="00696118" w:rsidRDefault="006961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18" w:rsidRDefault="00696118" w:rsidP="009432D7">
      <w:r>
        <w:separator/>
      </w:r>
    </w:p>
  </w:footnote>
  <w:footnote w:type="continuationSeparator" w:id="1">
    <w:p w:rsidR="00696118" w:rsidRDefault="00696118" w:rsidP="00943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20758"/>
    <w:rsid w:val="000477D0"/>
    <w:rsid w:val="00050CEF"/>
    <w:rsid w:val="00056FF5"/>
    <w:rsid w:val="0005758F"/>
    <w:rsid w:val="0006127D"/>
    <w:rsid w:val="00062109"/>
    <w:rsid w:val="000765E6"/>
    <w:rsid w:val="00077AA7"/>
    <w:rsid w:val="0008355A"/>
    <w:rsid w:val="000D103A"/>
    <w:rsid w:val="000D11B3"/>
    <w:rsid w:val="000E509D"/>
    <w:rsid w:val="000E5E51"/>
    <w:rsid w:val="000E71AD"/>
    <w:rsid w:val="001240E1"/>
    <w:rsid w:val="00143B5F"/>
    <w:rsid w:val="00150EBC"/>
    <w:rsid w:val="00174228"/>
    <w:rsid w:val="00183BB6"/>
    <w:rsid w:val="00185564"/>
    <w:rsid w:val="00185568"/>
    <w:rsid w:val="001A3085"/>
    <w:rsid w:val="001B0F83"/>
    <w:rsid w:val="001C612B"/>
    <w:rsid w:val="001D657B"/>
    <w:rsid w:val="001E3387"/>
    <w:rsid w:val="001E4FDE"/>
    <w:rsid w:val="001F1AED"/>
    <w:rsid w:val="00210D3E"/>
    <w:rsid w:val="002173D1"/>
    <w:rsid w:val="0022740E"/>
    <w:rsid w:val="00235074"/>
    <w:rsid w:val="0024131C"/>
    <w:rsid w:val="00242143"/>
    <w:rsid w:val="00250DB4"/>
    <w:rsid w:val="0026026B"/>
    <w:rsid w:val="00260350"/>
    <w:rsid w:val="00265D46"/>
    <w:rsid w:val="00274920"/>
    <w:rsid w:val="00281144"/>
    <w:rsid w:val="002B4B4D"/>
    <w:rsid w:val="002D15CE"/>
    <w:rsid w:val="002D4ACF"/>
    <w:rsid w:val="002E280C"/>
    <w:rsid w:val="002E2874"/>
    <w:rsid w:val="002E7D5A"/>
    <w:rsid w:val="002F3219"/>
    <w:rsid w:val="002F3A70"/>
    <w:rsid w:val="002F3D53"/>
    <w:rsid w:val="00323701"/>
    <w:rsid w:val="00330C28"/>
    <w:rsid w:val="0034034A"/>
    <w:rsid w:val="00343139"/>
    <w:rsid w:val="0034777F"/>
    <w:rsid w:val="00351F37"/>
    <w:rsid w:val="00381577"/>
    <w:rsid w:val="00381D72"/>
    <w:rsid w:val="00384783"/>
    <w:rsid w:val="0039615E"/>
    <w:rsid w:val="003A7AB0"/>
    <w:rsid w:val="003C539A"/>
    <w:rsid w:val="003E12DE"/>
    <w:rsid w:val="00402E5E"/>
    <w:rsid w:val="00404642"/>
    <w:rsid w:val="00404B98"/>
    <w:rsid w:val="00407113"/>
    <w:rsid w:val="004213F4"/>
    <w:rsid w:val="0046036F"/>
    <w:rsid w:val="00462097"/>
    <w:rsid w:val="00485D5C"/>
    <w:rsid w:val="004953CC"/>
    <w:rsid w:val="004A133E"/>
    <w:rsid w:val="004B032A"/>
    <w:rsid w:val="004C315F"/>
    <w:rsid w:val="004C3A10"/>
    <w:rsid w:val="004F010E"/>
    <w:rsid w:val="00512880"/>
    <w:rsid w:val="0051423D"/>
    <w:rsid w:val="00514742"/>
    <w:rsid w:val="00521743"/>
    <w:rsid w:val="005317E2"/>
    <w:rsid w:val="005525AD"/>
    <w:rsid w:val="0056018F"/>
    <w:rsid w:val="0056091C"/>
    <w:rsid w:val="00567B2C"/>
    <w:rsid w:val="0057454B"/>
    <w:rsid w:val="005749F4"/>
    <w:rsid w:val="005859D8"/>
    <w:rsid w:val="00594E22"/>
    <w:rsid w:val="005A2016"/>
    <w:rsid w:val="005A3516"/>
    <w:rsid w:val="005A760C"/>
    <w:rsid w:val="005B19B3"/>
    <w:rsid w:val="005B65C3"/>
    <w:rsid w:val="005B7F17"/>
    <w:rsid w:val="005C0D4C"/>
    <w:rsid w:val="005C15DC"/>
    <w:rsid w:val="005D3FB6"/>
    <w:rsid w:val="005E1564"/>
    <w:rsid w:val="005E5AE6"/>
    <w:rsid w:val="00606BF4"/>
    <w:rsid w:val="00655A44"/>
    <w:rsid w:val="006721AF"/>
    <w:rsid w:val="00676FC6"/>
    <w:rsid w:val="00677FD9"/>
    <w:rsid w:val="00687798"/>
    <w:rsid w:val="00691194"/>
    <w:rsid w:val="006943C7"/>
    <w:rsid w:val="00696118"/>
    <w:rsid w:val="00697942"/>
    <w:rsid w:val="006A6B73"/>
    <w:rsid w:val="006B5A38"/>
    <w:rsid w:val="006D53A4"/>
    <w:rsid w:val="006D5E5A"/>
    <w:rsid w:val="006F3B10"/>
    <w:rsid w:val="006F437C"/>
    <w:rsid w:val="007014DF"/>
    <w:rsid w:val="00704869"/>
    <w:rsid w:val="007242FE"/>
    <w:rsid w:val="007246F9"/>
    <w:rsid w:val="007359CF"/>
    <w:rsid w:val="007410ED"/>
    <w:rsid w:val="00750F92"/>
    <w:rsid w:val="007946D6"/>
    <w:rsid w:val="007C03D1"/>
    <w:rsid w:val="007D6D1E"/>
    <w:rsid w:val="007F37AB"/>
    <w:rsid w:val="007F3AFD"/>
    <w:rsid w:val="008126DA"/>
    <w:rsid w:val="00827511"/>
    <w:rsid w:val="00832EB1"/>
    <w:rsid w:val="0085065A"/>
    <w:rsid w:val="00860527"/>
    <w:rsid w:val="00886468"/>
    <w:rsid w:val="00897DA6"/>
    <w:rsid w:val="008B0539"/>
    <w:rsid w:val="008C4973"/>
    <w:rsid w:val="008C696D"/>
    <w:rsid w:val="008D2810"/>
    <w:rsid w:val="008E019E"/>
    <w:rsid w:val="008E02BC"/>
    <w:rsid w:val="008E114B"/>
    <w:rsid w:val="008E2578"/>
    <w:rsid w:val="00902F0C"/>
    <w:rsid w:val="0090780A"/>
    <w:rsid w:val="00916580"/>
    <w:rsid w:val="009211AD"/>
    <w:rsid w:val="00926C86"/>
    <w:rsid w:val="009432D7"/>
    <w:rsid w:val="009501DA"/>
    <w:rsid w:val="00953BE6"/>
    <w:rsid w:val="009558F2"/>
    <w:rsid w:val="0096072B"/>
    <w:rsid w:val="009755F9"/>
    <w:rsid w:val="009859E7"/>
    <w:rsid w:val="00994332"/>
    <w:rsid w:val="009A64E0"/>
    <w:rsid w:val="009C1DE8"/>
    <w:rsid w:val="009E70F1"/>
    <w:rsid w:val="009E7C76"/>
    <w:rsid w:val="009F1D44"/>
    <w:rsid w:val="009F3D2D"/>
    <w:rsid w:val="009F3DD6"/>
    <w:rsid w:val="00A23149"/>
    <w:rsid w:val="00A31FF2"/>
    <w:rsid w:val="00A4474C"/>
    <w:rsid w:val="00A71B29"/>
    <w:rsid w:val="00A8640A"/>
    <w:rsid w:val="00A9377E"/>
    <w:rsid w:val="00A97578"/>
    <w:rsid w:val="00AA68DB"/>
    <w:rsid w:val="00AB230E"/>
    <w:rsid w:val="00AC3240"/>
    <w:rsid w:val="00AE7465"/>
    <w:rsid w:val="00AF3EBE"/>
    <w:rsid w:val="00B01DE4"/>
    <w:rsid w:val="00B067A1"/>
    <w:rsid w:val="00B2168F"/>
    <w:rsid w:val="00B229AB"/>
    <w:rsid w:val="00B22E00"/>
    <w:rsid w:val="00B2744E"/>
    <w:rsid w:val="00B40E90"/>
    <w:rsid w:val="00B60484"/>
    <w:rsid w:val="00B62E9E"/>
    <w:rsid w:val="00B80580"/>
    <w:rsid w:val="00B967EE"/>
    <w:rsid w:val="00BA47E0"/>
    <w:rsid w:val="00BC2758"/>
    <w:rsid w:val="00BD1C9F"/>
    <w:rsid w:val="00BD2CEF"/>
    <w:rsid w:val="00BD2E3A"/>
    <w:rsid w:val="00BD4E3E"/>
    <w:rsid w:val="00BF5765"/>
    <w:rsid w:val="00C120B3"/>
    <w:rsid w:val="00C126CB"/>
    <w:rsid w:val="00C44C80"/>
    <w:rsid w:val="00C51F85"/>
    <w:rsid w:val="00C526AD"/>
    <w:rsid w:val="00C52FF4"/>
    <w:rsid w:val="00C5381D"/>
    <w:rsid w:val="00C64A9D"/>
    <w:rsid w:val="00C85FEF"/>
    <w:rsid w:val="00C9170B"/>
    <w:rsid w:val="00CA45F4"/>
    <w:rsid w:val="00CA474D"/>
    <w:rsid w:val="00CB1B76"/>
    <w:rsid w:val="00CB354D"/>
    <w:rsid w:val="00CB379D"/>
    <w:rsid w:val="00CB44F7"/>
    <w:rsid w:val="00CB7E89"/>
    <w:rsid w:val="00CC1D1D"/>
    <w:rsid w:val="00CC2DEC"/>
    <w:rsid w:val="00CD3CBF"/>
    <w:rsid w:val="00CD3CFC"/>
    <w:rsid w:val="00CF2F5C"/>
    <w:rsid w:val="00CF32E4"/>
    <w:rsid w:val="00CF3AEB"/>
    <w:rsid w:val="00CF5311"/>
    <w:rsid w:val="00D15ECD"/>
    <w:rsid w:val="00D20019"/>
    <w:rsid w:val="00D43363"/>
    <w:rsid w:val="00D5472C"/>
    <w:rsid w:val="00D93B4D"/>
    <w:rsid w:val="00D95691"/>
    <w:rsid w:val="00DB0055"/>
    <w:rsid w:val="00DD55D6"/>
    <w:rsid w:val="00DE60BF"/>
    <w:rsid w:val="00DF5DB8"/>
    <w:rsid w:val="00E10F16"/>
    <w:rsid w:val="00E2273B"/>
    <w:rsid w:val="00E22AD8"/>
    <w:rsid w:val="00E36FA2"/>
    <w:rsid w:val="00E72921"/>
    <w:rsid w:val="00E83C2B"/>
    <w:rsid w:val="00E931C1"/>
    <w:rsid w:val="00EA2CEC"/>
    <w:rsid w:val="00EA599A"/>
    <w:rsid w:val="00EC315C"/>
    <w:rsid w:val="00EF046E"/>
    <w:rsid w:val="00EF247C"/>
    <w:rsid w:val="00F058D5"/>
    <w:rsid w:val="00F153E5"/>
    <w:rsid w:val="00F20078"/>
    <w:rsid w:val="00F21B41"/>
    <w:rsid w:val="00F2652A"/>
    <w:rsid w:val="00F2679A"/>
    <w:rsid w:val="00F310D7"/>
    <w:rsid w:val="00F46968"/>
    <w:rsid w:val="00F5375D"/>
    <w:rsid w:val="00F63221"/>
    <w:rsid w:val="00F65EE6"/>
    <w:rsid w:val="00F756F7"/>
    <w:rsid w:val="00F77664"/>
    <w:rsid w:val="00F82506"/>
    <w:rsid w:val="00F87D60"/>
    <w:rsid w:val="00F96D8B"/>
    <w:rsid w:val="00FA2C7C"/>
    <w:rsid w:val="00FB1017"/>
    <w:rsid w:val="00FD5841"/>
    <w:rsid w:val="00FE169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ial@bor-f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9804-2635-4F2A-99BF-173AE7AE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5</Pages>
  <Words>929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2019-09-30T10:54:00Z</cp:lastPrinted>
  <dcterms:created xsi:type="dcterms:W3CDTF">2018-05-14T07:26:00Z</dcterms:created>
  <dcterms:modified xsi:type="dcterms:W3CDTF">2019-09-30T11:14:00Z</dcterms:modified>
</cp:coreProperties>
</file>