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AE0" w:rsidRPr="00E44924" w:rsidRDefault="00FA215D" w:rsidP="007E7B31">
      <w:pPr>
        <w:pStyle w:val="1"/>
        <w:ind w:firstLine="709"/>
        <w:jc w:val="center"/>
        <w:rPr>
          <w:sz w:val="40"/>
          <w:szCs w:val="40"/>
        </w:rPr>
      </w:pPr>
      <w:r w:rsidRPr="00FA215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27pt;width:46.85pt;height:57.6pt;z-index:251658240">
            <v:imagedata r:id="rId7" o:title=""/>
            <w10:wrap type="topAndBottom"/>
          </v:shape>
        </w:pict>
      </w:r>
      <w:r w:rsidR="00431AE0" w:rsidRPr="00E44924">
        <w:rPr>
          <w:sz w:val="40"/>
          <w:szCs w:val="40"/>
        </w:rPr>
        <w:t>Департамент финансов администрации</w:t>
      </w:r>
    </w:p>
    <w:p w:rsidR="00431AE0" w:rsidRPr="00E44924" w:rsidRDefault="00431AE0" w:rsidP="007E7B31">
      <w:pPr>
        <w:pStyle w:val="2"/>
        <w:spacing w:line="400" w:lineRule="exact"/>
        <w:ind w:firstLine="709"/>
      </w:pPr>
      <w:r w:rsidRPr="00E44924">
        <w:t>городского округа город Бор</w:t>
      </w:r>
    </w:p>
    <w:p w:rsidR="00431AE0" w:rsidRPr="00E44924" w:rsidRDefault="00431AE0" w:rsidP="007E7B31">
      <w:pPr>
        <w:pStyle w:val="2"/>
        <w:spacing w:line="400" w:lineRule="exact"/>
        <w:ind w:firstLine="709"/>
      </w:pPr>
      <w:r w:rsidRPr="00E44924">
        <w:t>Нижегородской области</w:t>
      </w:r>
    </w:p>
    <w:p w:rsidR="00431AE0" w:rsidRPr="00E44924" w:rsidRDefault="00431AE0" w:rsidP="007E7B31">
      <w:pPr>
        <w:spacing w:line="280" w:lineRule="atLeast"/>
        <w:ind w:right="41" w:firstLine="709"/>
        <w:jc w:val="center"/>
        <w:rPr>
          <w:rFonts w:ascii="Times New Roman" w:hAnsi="Times New Roman" w:cs="Times New Roman"/>
        </w:rPr>
      </w:pPr>
      <w:r w:rsidRPr="00E44924">
        <w:rPr>
          <w:rFonts w:ascii="Times New Roman" w:hAnsi="Times New Roman" w:cs="Times New Roman"/>
        </w:rPr>
        <w:t>606450, Нижегородская область, г. Бор, ул. Ленина, 97</w:t>
      </w:r>
    </w:p>
    <w:p w:rsidR="00431AE0" w:rsidRPr="00C31D31" w:rsidRDefault="00431AE0" w:rsidP="007E7B31">
      <w:pPr>
        <w:spacing w:line="280" w:lineRule="atLeast"/>
        <w:ind w:right="41" w:firstLine="709"/>
        <w:jc w:val="center"/>
        <w:rPr>
          <w:rFonts w:ascii="Times New Roman" w:hAnsi="Times New Roman" w:cs="Times New Roman"/>
          <w:lang w:val="en-US"/>
        </w:rPr>
      </w:pPr>
      <w:r w:rsidRPr="00E44924">
        <w:rPr>
          <w:rFonts w:ascii="Times New Roman" w:hAnsi="Times New Roman" w:cs="Times New Roman"/>
        </w:rPr>
        <w:t>тел</w:t>
      </w:r>
      <w:r w:rsidRPr="00C31D31">
        <w:rPr>
          <w:rFonts w:ascii="Times New Roman" w:hAnsi="Times New Roman" w:cs="Times New Roman"/>
          <w:lang w:val="en-US"/>
        </w:rPr>
        <w:t xml:space="preserve">. (83159)2-18-60, </w:t>
      </w:r>
      <w:r w:rsidRPr="00E44924">
        <w:rPr>
          <w:rFonts w:ascii="Times New Roman" w:hAnsi="Times New Roman" w:cs="Times New Roman"/>
          <w:lang w:val="en-US"/>
        </w:rPr>
        <w:t>E</w:t>
      </w:r>
      <w:r w:rsidRPr="00C31D31">
        <w:rPr>
          <w:rFonts w:ascii="Times New Roman" w:hAnsi="Times New Roman" w:cs="Times New Roman"/>
          <w:lang w:val="en-US"/>
        </w:rPr>
        <w:t>-</w:t>
      </w:r>
      <w:r w:rsidRPr="00E44924">
        <w:rPr>
          <w:rFonts w:ascii="Times New Roman" w:hAnsi="Times New Roman" w:cs="Times New Roman"/>
          <w:lang w:val="en-US"/>
        </w:rPr>
        <w:t>mail</w:t>
      </w:r>
      <w:r w:rsidRPr="00C31D31">
        <w:rPr>
          <w:rFonts w:ascii="Times New Roman" w:hAnsi="Times New Roman" w:cs="Times New Roman"/>
          <w:lang w:val="en-US"/>
        </w:rPr>
        <w:t xml:space="preserve">: </w:t>
      </w:r>
      <w:r w:rsidRPr="00E44924">
        <w:rPr>
          <w:rFonts w:ascii="Times New Roman" w:hAnsi="Times New Roman" w:cs="Times New Roman"/>
          <w:lang w:val="en-US"/>
        </w:rPr>
        <w:t>borfin</w:t>
      </w:r>
      <w:r w:rsidRPr="00C31D31">
        <w:rPr>
          <w:rFonts w:ascii="Times New Roman" w:hAnsi="Times New Roman" w:cs="Times New Roman"/>
          <w:lang w:val="en-US"/>
        </w:rPr>
        <w:t>@</w:t>
      </w:r>
      <w:r w:rsidRPr="00E44924">
        <w:rPr>
          <w:rFonts w:ascii="Times New Roman" w:hAnsi="Times New Roman" w:cs="Times New Roman"/>
          <w:lang w:val="en-US"/>
        </w:rPr>
        <w:t>sandy</w:t>
      </w:r>
      <w:r w:rsidRPr="00C31D31">
        <w:rPr>
          <w:rFonts w:ascii="Times New Roman" w:hAnsi="Times New Roman" w:cs="Times New Roman"/>
          <w:lang w:val="en-US"/>
        </w:rPr>
        <w:t>.</w:t>
      </w:r>
      <w:r w:rsidRPr="00E44924">
        <w:rPr>
          <w:rFonts w:ascii="Times New Roman" w:hAnsi="Times New Roman" w:cs="Times New Roman"/>
          <w:lang w:val="en-US"/>
        </w:rPr>
        <w:t>ru</w:t>
      </w:r>
    </w:p>
    <w:p w:rsidR="00431AE0" w:rsidRPr="00C31D31" w:rsidRDefault="00431AE0" w:rsidP="00630FA4">
      <w:pPr>
        <w:spacing w:line="280" w:lineRule="atLeast"/>
        <w:ind w:right="41" w:firstLine="709"/>
        <w:jc w:val="center"/>
        <w:rPr>
          <w:rFonts w:ascii="Times New Roman" w:hAnsi="Times New Roman" w:cs="Times New Roman"/>
          <w:lang w:val="en-US"/>
        </w:rPr>
      </w:pPr>
    </w:p>
    <w:p w:rsidR="00431AE0" w:rsidRPr="00C31D31" w:rsidRDefault="00FA215D" w:rsidP="00630FA4">
      <w:pPr>
        <w:ind w:firstLine="709"/>
        <w:rPr>
          <w:rFonts w:ascii="Times New Roman" w:hAnsi="Times New Roman" w:cs="Times New Roman"/>
          <w:lang w:val="en-US"/>
        </w:rPr>
      </w:pPr>
      <w:r w:rsidRPr="00FA215D">
        <w:rPr>
          <w:noProof/>
        </w:rPr>
        <w:pict>
          <v:line id="_x0000_s1027" style="position:absolute;left:0;text-align:left;z-index:251657216" from="0,9pt" to="459pt,9pt"/>
        </w:pict>
      </w:r>
      <w:r w:rsidR="00431AE0" w:rsidRPr="00C31D31">
        <w:rPr>
          <w:rFonts w:ascii="Times New Roman" w:hAnsi="Times New Roman" w:cs="Times New Roman"/>
          <w:lang w:val="en-US"/>
        </w:rPr>
        <w:t xml:space="preserve">          </w:t>
      </w:r>
      <w:r w:rsidR="00431AE0" w:rsidRPr="00C31D31">
        <w:rPr>
          <w:rFonts w:ascii="Times New Roman" w:hAnsi="Times New Roman" w:cs="Times New Roman"/>
          <w:lang w:val="en-US"/>
        </w:rPr>
        <w:tab/>
      </w:r>
      <w:r w:rsidR="00431AE0" w:rsidRPr="00C31D31">
        <w:rPr>
          <w:rFonts w:ascii="Times New Roman" w:hAnsi="Times New Roman" w:cs="Times New Roman"/>
          <w:lang w:val="en-US"/>
        </w:rPr>
        <w:tab/>
      </w:r>
      <w:r w:rsidR="00431AE0" w:rsidRPr="00C31D31">
        <w:rPr>
          <w:rFonts w:ascii="Times New Roman" w:hAnsi="Times New Roman" w:cs="Times New Roman"/>
          <w:lang w:val="en-US"/>
        </w:rPr>
        <w:tab/>
      </w:r>
      <w:r w:rsidR="00431AE0" w:rsidRPr="00C31D31">
        <w:rPr>
          <w:rFonts w:ascii="Times New Roman" w:hAnsi="Times New Roman" w:cs="Times New Roman"/>
          <w:lang w:val="en-US"/>
        </w:rPr>
        <w:tab/>
      </w:r>
      <w:r w:rsidR="00431AE0" w:rsidRPr="00C31D31">
        <w:rPr>
          <w:rFonts w:ascii="Times New Roman" w:hAnsi="Times New Roman" w:cs="Times New Roman"/>
          <w:lang w:val="en-US"/>
        </w:rPr>
        <w:tab/>
      </w:r>
      <w:r w:rsidR="00431AE0" w:rsidRPr="00C31D31">
        <w:rPr>
          <w:rFonts w:ascii="Times New Roman" w:hAnsi="Times New Roman" w:cs="Times New Roman"/>
          <w:lang w:val="en-US"/>
        </w:rPr>
        <w:tab/>
        <w:t xml:space="preserve">         </w:t>
      </w:r>
      <w:r w:rsidR="00431AE0" w:rsidRPr="00C31D31">
        <w:rPr>
          <w:rFonts w:ascii="Times New Roman" w:hAnsi="Times New Roman" w:cs="Times New Roman"/>
          <w:lang w:val="en-US"/>
        </w:rPr>
        <w:tab/>
      </w:r>
    </w:p>
    <w:p w:rsidR="00431AE0" w:rsidRPr="00E44924" w:rsidRDefault="00431AE0" w:rsidP="00630FA4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E44924">
        <w:rPr>
          <w:rFonts w:ascii="Times New Roman" w:hAnsi="Times New Roman" w:cs="Times New Roman"/>
          <w:sz w:val="32"/>
          <w:szCs w:val="32"/>
        </w:rPr>
        <w:t>ПРИКАЗ</w:t>
      </w:r>
    </w:p>
    <w:p w:rsidR="00431AE0" w:rsidRPr="00E44924" w:rsidRDefault="00431AE0" w:rsidP="00BC21AE">
      <w:pPr>
        <w:rPr>
          <w:rFonts w:ascii="Times New Roman" w:hAnsi="Times New Roman" w:cs="Times New Roman"/>
          <w:sz w:val="28"/>
          <w:szCs w:val="28"/>
          <w:u w:val="single"/>
        </w:rPr>
      </w:pPr>
      <w:r w:rsidRPr="00E44924">
        <w:rPr>
          <w:rFonts w:ascii="Times New Roman" w:hAnsi="Times New Roman" w:cs="Times New Roman"/>
          <w:sz w:val="28"/>
          <w:szCs w:val="28"/>
        </w:rPr>
        <w:t xml:space="preserve">От </w:t>
      </w:r>
      <w:r w:rsidR="001A3E56" w:rsidRPr="00E44924">
        <w:rPr>
          <w:rFonts w:ascii="Times New Roman" w:hAnsi="Times New Roman" w:cs="Times New Roman"/>
          <w:sz w:val="28"/>
          <w:szCs w:val="28"/>
        </w:rPr>
        <w:t xml:space="preserve"> </w:t>
      </w:r>
      <w:r w:rsidR="004A0D76">
        <w:rPr>
          <w:rFonts w:ascii="Times New Roman" w:hAnsi="Times New Roman" w:cs="Times New Roman"/>
          <w:sz w:val="28"/>
          <w:szCs w:val="28"/>
        </w:rPr>
        <w:t xml:space="preserve">27.03.2019г.               </w:t>
      </w:r>
      <w:r w:rsidR="009B58D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4492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5635A" w:rsidRPr="00E4492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44924">
        <w:rPr>
          <w:rFonts w:ascii="Times New Roman" w:hAnsi="Times New Roman" w:cs="Times New Roman"/>
          <w:sz w:val="28"/>
          <w:szCs w:val="28"/>
        </w:rPr>
        <w:t xml:space="preserve"> </w:t>
      </w:r>
      <w:r w:rsidR="00895864" w:rsidRPr="00E44924">
        <w:rPr>
          <w:rFonts w:ascii="Times New Roman" w:hAnsi="Times New Roman" w:cs="Times New Roman"/>
          <w:sz w:val="28"/>
          <w:szCs w:val="28"/>
        </w:rPr>
        <w:t xml:space="preserve">     </w:t>
      </w:r>
      <w:r w:rsidR="00981F9B" w:rsidRPr="00E44924">
        <w:rPr>
          <w:rFonts w:ascii="Times New Roman" w:hAnsi="Times New Roman" w:cs="Times New Roman"/>
          <w:sz w:val="28"/>
          <w:szCs w:val="28"/>
        </w:rPr>
        <w:t xml:space="preserve">  </w:t>
      </w:r>
      <w:r w:rsidRPr="00E44924">
        <w:rPr>
          <w:rFonts w:ascii="Times New Roman" w:hAnsi="Times New Roman" w:cs="Times New Roman"/>
          <w:sz w:val="28"/>
          <w:szCs w:val="28"/>
        </w:rPr>
        <w:t xml:space="preserve">   №</w:t>
      </w:r>
      <w:r w:rsidR="004A0D76">
        <w:rPr>
          <w:rFonts w:ascii="Times New Roman" w:hAnsi="Times New Roman" w:cs="Times New Roman"/>
          <w:sz w:val="28"/>
          <w:szCs w:val="28"/>
        </w:rPr>
        <w:t xml:space="preserve"> 2</w:t>
      </w:r>
      <w:r w:rsidR="00C31D31">
        <w:rPr>
          <w:rFonts w:ascii="Times New Roman" w:hAnsi="Times New Roman" w:cs="Times New Roman"/>
          <w:sz w:val="28"/>
          <w:szCs w:val="28"/>
        </w:rPr>
        <w:t>6</w:t>
      </w:r>
      <w:r w:rsidRPr="00E44924">
        <w:rPr>
          <w:rFonts w:ascii="Times New Roman" w:hAnsi="Times New Roman" w:cs="Times New Roman"/>
          <w:sz w:val="28"/>
          <w:szCs w:val="28"/>
        </w:rPr>
        <w:t>н</w:t>
      </w:r>
    </w:p>
    <w:p w:rsidR="00431AE0" w:rsidRPr="00E44924" w:rsidRDefault="00431AE0" w:rsidP="00630FA4">
      <w:pPr>
        <w:ind w:firstLine="709"/>
        <w:jc w:val="center"/>
        <w:rPr>
          <w:rFonts w:ascii="Times New Roman" w:hAnsi="Times New Roman" w:cs="Times New Roman"/>
        </w:rPr>
      </w:pPr>
      <w:r w:rsidRPr="00E44924">
        <w:rPr>
          <w:rFonts w:ascii="Times New Roman" w:hAnsi="Times New Roman" w:cs="Times New Roman"/>
        </w:rPr>
        <w:t>г.Бор</w:t>
      </w:r>
    </w:p>
    <w:p w:rsidR="00431AE0" w:rsidRPr="00E44924" w:rsidRDefault="00431AE0" w:rsidP="00630FA4">
      <w:pPr>
        <w:ind w:firstLine="709"/>
        <w:jc w:val="center"/>
        <w:rPr>
          <w:rFonts w:ascii="Times New Roman" w:hAnsi="Times New Roman" w:cs="Times New Roman"/>
        </w:rPr>
      </w:pPr>
    </w:p>
    <w:p w:rsidR="00431AE0" w:rsidRPr="00E44924" w:rsidRDefault="00431AE0" w:rsidP="00630FA4">
      <w:pPr>
        <w:ind w:firstLine="709"/>
        <w:jc w:val="center"/>
        <w:rPr>
          <w:rFonts w:ascii="Times New Roman" w:hAnsi="Times New Roman" w:cs="Times New Roman"/>
        </w:rPr>
      </w:pPr>
    </w:p>
    <w:p w:rsidR="00431AE0" w:rsidRPr="00E44924" w:rsidRDefault="00431AE0" w:rsidP="00297328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4924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приказ департамента финансов администрации городского округа г.Бор Нижегородской области от </w:t>
      </w:r>
    </w:p>
    <w:p w:rsidR="00431AE0" w:rsidRPr="00E44924" w:rsidRDefault="00431AE0" w:rsidP="00297328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4924">
        <w:rPr>
          <w:rFonts w:ascii="Times New Roman" w:hAnsi="Times New Roman" w:cs="Times New Roman"/>
          <w:b/>
          <w:bCs/>
          <w:sz w:val="28"/>
          <w:szCs w:val="28"/>
        </w:rPr>
        <w:t>6 декабря 2017 года № 74н</w:t>
      </w:r>
    </w:p>
    <w:p w:rsidR="00431AE0" w:rsidRPr="00E44924" w:rsidRDefault="00431AE0" w:rsidP="00630FA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1AE0" w:rsidRPr="00E44924" w:rsidRDefault="00431AE0" w:rsidP="00630FA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C40C8" w:rsidRPr="00DC40C8" w:rsidRDefault="00DC40C8" w:rsidP="00860B4B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40C8">
        <w:rPr>
          <w:rFonts w:ascii="Times New Roman" w:hAnsi="Times New Roman" w:cs="Times New Roman"/>
          <w:color w:val="000000"/>
          <w:sz w:val="28"/>
          <w:szCs w:val="28"/>
        </w:rPr>
        <w:t xml:space="preserve">В целях обеспечения  формирования и исполнения бюджета городского округа г.Бор Нижегородской области  на 2019 год и плановый период 2020 и 2021 </w:t>
      </w:r>
      <w:r w:rsidRPr="00DC40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 р и к а з ы в а ю:</w:t>
      </w:r>
    </w:p>
    <w:p w:rsidR="00202FD5" w:rsidRDefault="00431AE0" w:rsidP="00860B4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4924">
        <w:rPr>
          <w:rFonts w:ascii="Times New Roman" w:hAnsi="Times New Roman" w:cs="Times New Roman"/>
          <w:sz w:val="28"/>
          <w:szCs w:val="28"/>
        </w:rPr>
        <w:t>1.</w:t>
      </w:r>
      <w:r w:rsidR="009B58DC">
        <w:rPr>
          <w:rFonts w:ascii="Times New Roman" w:hAnsi="Times New Roman" w:cs="Times New Roman"/>
          <w:sz w:val="28"/>
          <w:szCs w:val="28"/>
        </w:rPr>
        <w:t xml:space="preserve"> </w:t>
      </w:r>
      <w:r w:rsidR="00CC338E">
        <w:rPr>
          <w:rFonts w:ascii="Times New Roman" w:hAnsi="Times New Roman"/>
          <w:sz w:val="28"/>
          <w:szCs w:val="28"/>
        </w:rPr>
        <w:t>Т</w:t>
      </w:r>
      <w:r w:rsidR="00CC338E" w:rsidRPr="00E51B95">
        <w:rPr>
          <w:rFonts w:ascii="Times New Roman" w:hAnsi="Times New Roman"/>
          <w:sz w:val="28"/>
          <w:szCs w:val="28"/>
        </w:rPr>
        <w:t>аблицу соответствия отдельных дополнительных экономических кодов (Доп.ЭК) кодам классификации операций сектора государственного управления (КОСГУ)</w:t>
      </w:r>
      <w:r w:rsidR="009B58DC">
        <w:rPr>
          <w:rFonts w:ascii="Times New Roman" w:hAnsi="Times New Roman" w:cs="Times New Roman"/>
          <w:sz w:val="28"/>
          <w:szCs w:val="28"/>
        </w:rPr>
        <w:t>, изложить в новой прилагаемой редакции.</w:t>
      </w:r>
    </w:p>
    <w:p w:rsidR="00860B4B" w:rsidRPr="00E44924" w:rsidRDefault="00860B4B" w:rsidP="00860B4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Pr="00E44924">
        <w:rPr>
          <w:rFonts w:ascii="Times New Roman" w:hAnsi="Times New Roman" w:cs="Times New Roman"/>
          <w:sz w:val="28"/>
          <w:szCs w:val="28"/>
        </w:rPr>
        <w:t>еречень дополнительных функциональных кодов (Доп.ФК), применяемых при исполнении расходной части бюджета городского округа город Бор за счет средс</w:t>
      </w:r>
      <w:r>
        <w:rPr>
          <w:rFonts w:ascii="Times New Roman" w:hAnsi="Times New Roman" w:cs="Times New Roman"/>
          <w:sz w:val="28"/>
          <w:szCs w:val="28"/>
        </w:rPr>
        <w:t xml:space="preserve">тв местного бюджета в 2019 году, </w:t>
      </w:r>
      <w:r w:rsidRPr="007E7B31">
        <w:rPr>
          <w:rFonts w:ascii="Times New Roman" w:hAnsi="Times New Roman" w:cs="Times New Roman"/>
          <w:sz w:val="28"/>
          <w:szCs w:val="28"/>
        </w:rPr>
        <w:t>утвержденный приказом департамента финансов администрации городского округа г.Бор Нижегородской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№ 107 от 29.12.2018г., изложить в новой прилагаемой редакции.</w:t>
      </w:r>
    </w:p>
    <w:p w:rsidR="00431AE0" w:rsidRPr="00E44924" w:rsidRDefault="00860B4B" w:rsidP="00860B4B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31AE0" w:rsidRPr="00E44924">
        <w:rPr>
          <w:rFonts w:ascii="Times New Roman" w:hAnsi="Times New Roman" w:cs="Times New Roman"/>
          <w:sz w:val="28"/>
          <w:szCs w:val="28"/>
        </w:rPr>
        <w:t>. Управлению бюджетной политики департамента финансов администрации городского округа город Бор (Т.П.Хализова):</w:t>
      </w:r>
    </w:p>
    <w:p w:rsidR="00431AE0" w:rsidRPr="00E44924" w:rsidRDefault="00860B4B" w:rsidP="00860B4B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31AE0" w:rsidRPr="00E44924">
        <w:rPr>
          <w:rFonts w:ascii="Times New Roman" w:hAnsi="Times New Roman" w:cs="Times New Roman"/>
          <w:sz w:val="28"/>
          <w:szCs w:val="28"/>
        </w:rPr>
        <w:t>.1. Обеспечить размещение данного Приказа на сайте департамента финансов в сети Интернет /www.bor-fin.ru/;</w:t>
      </w:r>
    </w:p>
    <w:p w:rsidR="00431AE0" w:rsidRPr="00E44924" w:rsidRDefault="00860B4B" w:rsidP="00860B4B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31AE0" w:rsidRPr="00E44924">
        <w:rPr>
          <w:rFonts w:ascii="Times New Roman" w:hAnsi="Times New Roman" w:cs="Times New Roman"/>
          <w:sz w:val="28"/>
          <w:szCs w:val="28"/>
        </w:rPr>
        <w:t>.2. Довести данный Приказ до сведения Главных распорядителей бюджетных средств городского округа город Бор.</w:t>
      </w:r>
    </w:p>
    <w:p w:rsidR="00431AE0" w:rsidRPr="00E44924" w:rsidRDefault="00860B4B" w:rsidP="00860B4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31AE0" w:rsidRPr="00E44924">
        <w:rPr>
          <w:rFonts w:ascii="Times New Roman" w:hAnsi="Times New Roman" w:cs="Times New Roman"/>
          <w:sz w:val="28"/>
          <w:szCs w:val="28"/>
        </w:rPr>
        <w:t>. Контроль за выполнением настоящего приказа оставляю за собой.</w:t>
      </w:r>
    </w:p>
    <w:p w:rsidR="00431AE0" w:rsidRDefault="00431AE0" w:rsidP="00860B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0F3C" w:rsidRPr="00E44924" w:rsidRDefault="00640F3C" w:rsidP="00860B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AE0" w:rsidRPr="00E44924" w:rsidRDefault="007C2316" w:rsidP="00860B4B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E44924">
        <w:rPr>
          <w:rFonts w:ascii="TimesDL Cyr" w:hAnsi="TimesDL Cyr" w:cs="TimesDL Cyr"/>
          <w:sz w:val="28"/>
          <w:szCs w:val="28"/>
        </w:rPr>
        <w:t>Д</w:t>
      </w:r>
      <w:r w:rsidR="00431AE0" w:rsidRPr="00E44924">
        <w:rPr>
          <w:rFonts w:ascii="TimesDL Cyr" w:hAnsi="TimesDL Cyr" w:cs="TimesDL Cyr"/>
          <w:sz w:val="28"/>
          <w:szCs w:val="28"/>
        </w:rPr>
        <w:t xml:space="preserve">иректор департамента финансов                               </w:t>
      </w:r>
      <w:r w:rsidRPr="00E44924">
        <w:rPr>
          <w:rFonts w:ascii="TimesDL Cyr" w:hAnsi="TimesDL Cyr" w:cs="TimesDL Cyr"/>
          <w:sz w:val="28"/>
          <w:szCs w:val="28"/>
        </w:rPr>
        <w:t xml:space="preserve">          </w:t>
      </w:r>
      <w:r w:rsidR="00431AE0" w:rsidRPr="00E44924">
        <w:rPr>
          <w:rFonts w:ascii="TimesDL Cyr" w:hAnsi="TimesDL Cyr" w:cs="TimesDL Cyr"/>
          <w:sz w:val="28"/>
          <w:szCs w:val="28"/>
        </w:rPr>
        <w:t xml:space="preserve">        </w:t>
      </w:r>
      <w:r w:rsidRPr="00E44924">
        <w:rPr>
          <w:rFonts w:ascii="TimesDL Cyr" w:hAnsi="TimesDL Cyr" w:cs="TimesDL Cyr"/>
          <w:sz w:val="28"/>
          <w:szCs w:val="28"/>
        </w:rPr>
        <w:t>Г.Д. Симакова</w:t>
      </w:r>
    </w:p>
    <w:tbl>
      <w:tblPr>
        <w:tblW w:w="9930" w:type="dxa"/>
        <w:tblInd w:w="-318" w:type="dxa"/>
        <w:tblLayout w:type="fixed"/>
        <w:tblLook w:val="00A0"/>
      </w:tblPr>
      <w:tblGrid>
        <w:gridCol w:w="212"/>
        <w:gridCol w:w="760"/>
        <w:gridCol w:w="1367"/>
        <w:gridCol w:w="3544"/>
        <w:gridCol w:w="3835"/>
        <w:gridCol w:w="212"/>
      </w:tblGrid>
      <w:tr w:rsidR="00E30C4A" w:rsidRPr="00E44924" w:rsidTr="00CC338E">
        <w:trPr>
          <w:gridBefore w:val="1"/>
          <w:wBefore w:w="212" w:type="dxa"/>
          <w:trHeight w:val="8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0C4A" w:rsidRPr="00E44924" w:rsidRDefault="00E30C4A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30C4A" w:rsidRPr="00E44924" w:rsidRDefault="00E30C4A" w:rsidP="00E3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0C4A" w:rsidRPr="00E44924" w:rsidRDefault="00E30C4A" w:rsidP="00E30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1F2" w:rsidRPr="00E44924" w:rsidRDefault="00A361F2" w:rsidP="00E30C4A">
            <w:pPr>
              <w:jc w:val="center"/>
              <w:rPr>
                <w:rFonts w:ascii="Times New Roman" w:hAnsi="Times New Roman" w:cs="Times New Roman"/>
              </w:rPr>
            </w:pPr>
          </w:p>
          <w:p w:rsidR="00CC338E" w:rsidRDefault="00CC338E" w:rsidP="00640F3C">
            <w:pPr>
              <w:jc w:val="center"/>
              <w:rPr>
                <w:rFonts w:ascii="Times New Roman" w:hAnsi="Times New Roman" w:cs="Times New Roman"/>
              </w:rPr>
            </w:pPr>
          </w:p>
          <w:p w:rsidR="00860B4B" w:rsidRDefault="00860B4B" w:rsidP="00640F3C">
            <w:pPr>
              <w:jc w:val="center"/>
              <w:rPr>
                <w:rFonts w:ascii="Times New Roman" w:hAnsi="Times New Roman"/>
              </w:rPr>
            </w:pPr>
          </w:p>
          <w:p w:rsidR="00860B4B" w:rsidRDefault="00860B4B" w:rsidP="00640F3C">
            <w:pPr>
              <w:jc w:val="center"/>
              <w:rPr>
                <w:rFonts w:ascii="Times New Roman" w:hAnsi="Times New Roman"/>
              </w:rPr>
            </w:pPr>
          </w:p>
          <w:p w:rsidR="00860B4B" w:rsidRDefault="00860B4B" w:rsidP="00640F3C">
            <w:pPr>
              <w:jc w:val="center"/>
              <w:rPr>
                <w:rFonts w:ascii="Times New Roman" w:hAnsi="Times New Roman"/>
              </w:rPr>
            </w:pPr>
          </w:p>
          <w:p w:rsidR="00E30C4A" w:rsidRPr="00E44924" w:rsidRDefault="00CC338E" w:rsidP="00640F3C">
            <w:pPr>
              <w:jc w:val="center"/>
              <w:rPr>
                <w:rFonts w:ascii="Times New Roman" w:hAnsi="Times New Roman" w:cs="Times New Roman"/>
              </w:rPr>
            </w:pPr>
            <w:r w:rsidRPr="00E51B95">
              <w:rPr>
                <w:rFonts w:ascii="Times New Roman" w:hAnsi="Times New Roman"/>
                <w:sz w:val="22"/>
                <w:szCs w:val="22"/>
              </w:rPr>
              <w:lastRenderedPageBreak/>
              <w:t>Утвержден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а приказом </w:t>
            </w:r>
            <w:r w:rsidRPr="00E51B95">
              <w:rPr>
                <w:rFonts w:ascii="Times New Roman" w:hAnsi="Times New Roman"/>
                <w:sz w:val="22"/>
                <w:szCs w:val="22"/>
              </w:rPr>
              <w:t xml:space="preserve">департамента финансов администрации городского округа г.Бор Нижегородской области от     </w:t>
            </w:r>
            <w:r>
              <w:rPr>
                <w:rFonts w:ascii="Times New Roman" w:hAnsi="Times New Roman"/>
                <w:sz w:val="22"/>
                <w:szCs w:val="22"/>
              </w:rPr>
              <w:t>06.12.2017</w:t>
            </w:r>
            <w:r w:rsidRPr="00E51B95">
              <w:rPr>
                <w:rFonts w:ascii="Times New Roman" w:hAnsi="Times New Roman"/>
                <w:sz w:val="22"/>
                <w:szCs w:val="22"/>
              </w:rPr>
              <w:t xml:space="preserve">  № </w:t>
            </w:r>
            <w:r>
              <w:rPr>
                <w:rFonts w:ascii="Times New Roman" w:hAnsi="Times New Roman"/>
                <w:sz w:val="22"/>
                <w:szCs w:val="22"/>
              </w:rPr>
              <w:t>74н</w:t>
            </w:r>
          </w:p>
        </w:tc>
      </w:tr>
      <w:tr w:rsidR="00CC338E" w:rsidRPr="00E51B95" w:rsidTr="00CC338E">
        <w:tblPrEx>
          <w:tblLook w:val="04A0"/>
        </w:tblPrEx>
        <w:trPr>
          <w:gridAfter w:val="1"/>
          <w:wAfter w:w="212" w:type="dxa"/>
          <w:trHeight w:val="1785"/>
        </w:trPr>
        <w:tc>
          <w:tcPr>
            <w:tcW w:w="97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338E" w:rsidRPr="00E51B95" w:rsidRDefault="00CC338E" w:rsidP="00BB36A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338E" w:rsidRPr="00E51B95" w:rsidRDefault="00CC338E" w:rsidP="00BB36A2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B95">
              <w:rPr>
                <w:rFonts w:ascii="Times New Roman" w:hAnsi="Times New Roman"/>
                <w:sz w:val="28"/>
                <w:szCs w:val="28"/>
              </w:rPr>
              <w:t>Таблица соответствия отдельных дополнительных экономических кодов (Доп.ЭК) кодам классификации операций сектора государственного управления (КОСГУ).</w:t>
            </w:r>
          </w:p>
          <w:p w:rsidR="00CC338E" w:rsidRPr="00E51B95" w:rsidRDefault="00CC338E" w:rsidP="00BB36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C338E" w:rsidRPr="00E51B95" w:rsidRDefault="00CC338E" w:rsidP="00CC338E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1"/>
        <w:gridCol w:w="2693"/>
        <w:gridCol w:w="2127"/>
        <w:gridCol w:w="3260"/>
      </w:tblGrid>
      <w:tr w:rsidR="00CC338E" w:rsidRPr="00E51B95" w:rsidTr="001B08ED">
        <w:trPr>
          <w:trHeight w:val="315"/>
        </w:trPr>
        <w:tc>
          <w:tcPr>
            <w:tcW w:w="1291" w:type="dxa"/>
            <w:shd w:val="clear" w:color="auto" w:fill="auto"/>
            <w:vAlign w:val="center"/>
          </w:tcPr>
          <w:p w:rsidR="00CC338E" w:rsidRPr="00E51B95" w:rsidRDefault="00CC338E" w:rsidP="00BB36A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51B95">
              <w:rPr>
                <w:rFonts w:ascii="Times New Roman" w:hAnsi="Times New Roman"/>
                <w:b/>
                <w:bCs/>
              </w:rPr>
              <w:t>КОСГУ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C338E" w:rsidRPr="00E51B95" w:rsidRDefault="00CC338E" w:rsidP="00BB36A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51B95">
              <w:rPr>
                <w:rFonts w:ascii="Times New Roman" w:hAnsi="Times New Roman"/>
                <w:b/>
                <w:bCs/>
              </w:rPr>
              <w:t>Наименование КОСГУ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C338E" w:rsidRPr="00E51B95" w:rsidRDefault="00CC338E" w:rsidP="00BB36A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51B95">
              <w:rPr>
                <w:rFonts w:ascii="Times New Roman" w:hAnsi="Times New Roman"/>
                <w:b/>
                <w:bCs/>
              </w:rPr>
              <w:t>Доп. ЭК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C338E" w:rsidRPr="00E51B95" w:rsidRDefault="00CC338E" w:rsidP="00BB36A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51B95">
              <w:rPr>
                <w:rFonts w:ascii="Times New Roman" w:hAnsi="Times New Roman"/>
                <w:b/>
                <w:bCs/>
              </w:rPr>
              <w:t>Наименование Доп. ЭК</w:t>
            </w:r>
          </w:p>
        </w:tc>
      </w:tr>
      <w:tr w:rsidR="00860BFA" w:rsidRPr="00E51B95" w:rsidTr="001B08ED">
        <w:trPr>
          <w:trHeight w:val="315"/>
        </w:trPr>
        <w:tc>
          <w:tcPr>
            <w:tcW w:w="1291" w:type="dxa"/>
            <w:vMerge w:val="restart"/>
            <w:shd w:val="clear" w:color="000000" w:fill="FFFFFF"/>
            <w:vAlign w:val="center"/>
          </w:tcPr>
          <w:p w:rsidR="00860BFA" w:rsidRPr="00E51B95" w:rsidRDefault="00860BFA" w:rsidP="001B08ED">
            <w:pPr>
              <w:jc w:val="center"/>
              <w:rPr>
                <w:rFonts w:ascii="Times New Roman" w:hAnsi="Times New Roman"/>
              </w:rPr>
            </w:pPr>
            <w:r w:rsidRPr="00E51B95">
              <w:rPr>
                <w:rFonts w:ascii="Times New Roman" w:hAnsi="Times New Roman"/>
              </w:rPr>
              <w:t>223</w:t>
            </w:r>
          </w:p>
          <w:p w:rsidR="00860BFA" w:rsidRPr="00E51B95" w:rsidRDefault="00860BFA" w:rsidP="001B08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 w:val="restart"/>
            <w:shd w:val="clear" w:color="000000" w:fill="FFFFFF"/>
            <w:vAlign w:val="center"/>
          </w:tcPr>
          <w:p w:rsidR="00860BFA" w:rsidRPr="00E51B95" w:rsidRDefault="00860BFA" w:rsidP="001B08ED">
            <w:pPr>
              <w:jc w:val="center"/>
              <w:rPr>
                <w:rFonts w:ascii="Times New Roman" w:hAnsi="Times New Roman"/>
              </w:rPr>
            </w:pPr>
            <w:r w:rsidRPr="00E51B95">
              <w:rPr>
                <w:rFonts w:ascii="Times New Roman" w:hAnsi="Times New Roman"/>
              </w:rPr>
              <w:t>Коммунальные услуги</w:t>
            </w:r>
          </w:p>
          <w:p w:rsidR="00860BFA" w:rsidRPr="00E51B95" w:rsidRDefault="00860BFA" w:rsidP="001B08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000000" w:fill="FFFFFF"/>
            <w:vAlign w:val="center"/>
          </w:tcPr>
          <w:p w:rsidR="00860BFA" w:rsidRPr="00E51B95" w:rsidRDefault="00860BFA" w:rsidP="00BB36A2">
            <w:pPr>
              <w:jc w:val="center"/>
              <w:rPr>
                <w:rFonts w:ascii="Times New Roman" w:hAnsi="Times New Roman"/>
              </w:rPr>
            </w:pPr>
            <w:r w:rsidRPr="00E51B95">
              <w:rPr>
                <w:rFonts w:ascii="Times New Roman" w:hAnsi="Times New Roman"/>
              </w:rPr>
              <w:t>001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860BFA" w:rsidRPr="00E51B95" w:rsidRDefault="00860BFA" w:rsidP="00BB36A2">
            <w:pPr>
              <w:rPr>
                <w:rFonts w:ascii="Times New Roman" w:hAnsi="Times New Roman"/>
              </w:rPr>
            </w:pPr>
            <w:r w:rsidRPr="00E51B95">
              <w:rPr>
                <w:rFonts w:ascii="Times New Roman" w:hAnsi="Times New Roman"/>
              </w:rPr>
              <w:t>Электроэнергия</w:t>
            </w:r>
          </w:p>
        </w:tc>
      </w:tr>
      <w:tr w:rsidR="00860BFA" w:rsidRPr="00E51B95" w:rsidTr="001B08ED">
        <w:trPr>
          <w:trHeight w:val="315"/>
        </w:trPr>
        <w:tc>
          <w:tcPr>
            <w:tcW w:w="1291" w:type="dxa"/>
            <w:vMerge/>
            <w:shd w:val="clear" w:color="000000" w:fill="FFFFFF"/>
            <w:vAlign w:val="center"/>
          </w:tcPr>
          <w:p w:rsidR="00860BFA" w:rsidRPr="00E51B95" w:rsidRDefault="00860BFA" w:rsidP="001B08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860BFA" w:rsidRPr="00E51B95" w:rsidRDefault="00860BFA" w:rsidP="001B08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000000" w:fill="FFFFFF"/>
            <w:vAlign w:val="center"/>
          </w:tcPr>
          <w:p w:rsidR="00860BFA" w:rsidRPr="00E51B95" w:rsidRDefault="00860BFA" w:rsidP="00BB36A2">
            <w:pPr>
              <w:jc w:val="center"/>
              <w:rPr>
                <w:rFonts w:ascii="Times New Roman" w:hAnsi="Times New Roman"/>
              </w:rPr>
            </w:pPr>
            <w:r w:rsidRPr="00E51B95">
              <w:rPr>
                <w:rFonts w:ascii="Times New Roman" w:hAnsi="Times New Roman"/>
              </w:rPr>
              <w:t>002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860BFA" w:rsidRPr="00E51B95" w:rsidRDefault="00860BFA" w:rsidP="00BB36A2">
            <w:pPr>
              <w:rPr>
                <w:rFonts w:ascii="Times New Roman" w:hAnsi="Times New Roman"/>
              </w:rPr>
            </w:pPr>
            <w:r w:rsidRPr="00E51B95">
              <w:rPr>
                <w:rFonts w:ascii="Times New Roman" w:hAnsi="Times New Roman"/>
              </w:rPr>
              <w:t>Теплоэнергия</w:t>
            </w:r>
            <w:r>
              <w:rPr>
                <w:rFonts w:ascii="Times New Roman" w:hAnsi="Times New Roman"/>
              </w:rPr>
              <w:t xml:space="preserve"> (ТЭН1)</w:t>
            </w:r>
          </w:p>
        </w:tc>
      </w:tr>
      <w:tr w:rsidR="00860BFA" w:rsidRPr="00E51B95" w:rsidTr="001B08ED">
        <w:trPr>
          <w:trHeight w:val="630"/>
        </w:trPr>
        <w:tc>
          <w:tcPr>
            <w:tcW w:w="1291" w:type="dxa"/>
            <w:vMerge/>
            <w:shd w:val="clear" w:color="000000" w:fill="FFFFFF"/>
            <w:vAlign w:val="center"/>
          </w:tcPr>
          <w:p w:rsidR="00860BFA" w:rsidRPr="00E51B95" w:rsidRDefault="00860BFA" w:rsidP="001B08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860BFA" w:rsidRPr="00E51B95" w:rsidRDefault="00860BFA" w:rsidP="001B08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000000" w:fill="FFFFFF"/>
            <w:vAlign w:val="center"/>
          </w:tcPr>
          <w:p w:rsidR="00860BFA" w:rsidRPr="00E51B95" w:rsidRDefault="00860BFA" w:rsidP="00BB36A2">
            <w:pPr>
              <w:jc w:val="center"/>
              <w:rPr>
                <w:rFonts w:ascii="Times New Roman" w:hAnsi="Times New Roman"/>
              </w:rPr>
            </w:pPr>
            <w:r w:rsidRPr="00E51B95">
              <w:rPr>
                <w:rFonts w:ascii="Times New Roman" w:hAnsi="Times New Roman"/>
              </w:rPr>
              <w:t>003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860BFA" w:rsidRPr="00E51B95" w:rsidRDefault="00860BFA" w:rsidP="00BB36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Водоснабжение, водоотведение, вывоз ЖКО</w:t>
            </w:r>
          </w:p>
        </w:tc>
      </w:tr>
      <w:tr w:rsidR="00860BFA" w:rsidRPr="00E51B95" w:rsidTr="001B08ED">
        <w:trPr>
          <w:trHeight w:val="630"/>
        </w:trPr>
        <w:tc>
          <w:tcPr>
            <w:tcW w:w="1291" w:type="dxa"/>
            <w:vMerge/>
            <w:shd w:val="clear" w:color="000000" w:fill="FFFFFF"/>
            <w:vAlign w:val="center"/>
          </w:tcPr>
          <w:p w:rsidR="00860BFA" w:rsidRPr="00E51B95" w:rsidRDefault="00860BFA" w:rsidP="001B08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860BFA" w:rsidRPr="00E51B95" w:rsidRDefault="00860BFA" w:rsidP="001B08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000000" w:fill="FFFFFF"/>
            <w:vAlign w:val="center"/>
          </w:tcPr>
          <w:p w:rsidR="00860BFA" w:rsidRPr="00E51B95" w:rsidRDefault="00860BFA" w:rsidP="00BB36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004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860BFA" w:rsidRDefault="00860BFA" w:rsidP="00BB36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Природный газ</w:t>
            </w:r>
          </w:p>
        </w:tc>
      </w:tr>
      <w:tr w:rsidR="00860BFA" w:rsidRPr="00E51B95" w:rsidTr="001B08ED">
        <w:trPr>
          <w:trHeight w:val="630"/>
        </w:trPr>
        <w:tc>
          <w:tcPr>
            <w:tcW w:w="1291" w:type="dxa"/>
            <w:vMerge/>
            <w:shd w:val="clear" w:color="000000" w:fill="FFFFFF"/>
            <w:vAlign w:val="center"/>
          </w:tcPr>
          <w:p w:rsidR="00860BFA" w:rsidRPr="00E51B95" w:rsidRDefault="00860BFA" w:rsidP="001B08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:rsidR="00860BFA" w:rsidRPr="00E51B95" w:rsidRDefault="00860BFA" w:rsidP="001B08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000000" w:fill="FFFFFF"/>
            <w:vAlign w:val="center"/>
          </w:tcPr>
          <w:p w:rsidR="00860BFA" w:rsidRDefault="00860BFA" w:rsidP="00BB36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005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860BFA" w:rsidRDefault="00860BFA" w:rsidP="00BB36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Дрова, уголь</w:t>
            </w:r>
          </w:p>
        </w:tc>
      </w:tr>
      <w:tr w:rsidR="00860BFA" w:rsidRPr="00E51B95" w:rsidTr="001B08ED">
        <w:trPr>
          <w:trHeight w:val="630"/>
        </w:trPr>
        <w:tc>
          <w:tcPr>
            <w:tcW w:w="1291" w:type="dxa"/>
            <w:vMerge/>
            <w:vAlign w:val="center"/>
          </w:tcPr>
          <w:p w:rsidR="00860BFA" w:rsidRPr="00E51B95" w:rsidRDefault="00860BFA" w:rsidP="001B08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860BFA" w:rsidRPr="00E51B95" w:rsidRDefault="00860BFA" w:rsidP="001B08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000000" w:fill="FFFFFF"/>
            <w:vAlign w:val="center"/>
          </w:tcPr>
          <w:p w:rsidR="00860BFA" w:rsidRDefault="00860BFA" w:rsidP="00BB36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006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860BFA" w:rsidRDefault="00860BFA" w:rsidP="00C969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Вывоз ТБО</w:t>
            </w:r>
          </w:p>
        </w:tc>
      </w:tr>
      <w:tr w:rsidR="00CC338E" w:rsidRPr="00E51B95" w:rsidTr="001B08ED">
        <w:trPr>
          <w:trHeight w:val="630"/>
        </w:trPr>
        <w:tc>
          <w:tcPr>
            <w:tcW w:w="1291" w:type="dxa"/>
            <w:vMerge w:val="restart"/>
            <w:shd w:val="clear" w:color="000000" w:fill="FFFFFF"/>
            <w:vAlign w:val="center"/>
          </w:tcPr>
          <w:p w:rsidR="00CC338E" w:rsidRPr="00E51B95" w:rsidRDefault="00CC338E" w:rsidP="001B08ED">
            <w:pPr>
              <w:jc w:val="center"/>
              <w:rPr>
                <w:rFonts w:ascii="Times New Roman" w:hAnsi="Times New Roman"/>
              </w:rPr>
            </w:pPr>
            <w:r w:rsidRPr="00E51B95">
              <w:rPr>
                <w:rFonts w:ascii="Times New Roman" w:hAnsi="Times New Roman"/>
              </w:rPr>
              <w:t>310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</w:tcPr>
          <w:p w:rsidR="00CC338E" w:rsidRPr="00E51B95" w:rsidRDefault="00CC338E" w:rsidP="001B08ED">
            <w:pPr>
              <w:jc w:val="center"/>
              <w:rPr>
                <w:rFonts w:ascii="Times New Roman" w:hAnsi="Times New Roman"/>
              </w:rPr>
            </w:pPr>
            <w:r w:rsidRPr="00E51B95">
              <w:rPr>
                <w:rFonts w:ascii="Times New Roman" w:hAnsi="Times New Roman"/>
              </w:rPr>
              <w:t>Увеличение стоимости основных средств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CC338E" w:rsidRPr="00E51B95" w:rsidRDefault="00CC338E" w:rsidP="00BB36A2">
            <w:pPr>
              <w:jc w:val="center"/>
              <w:rPr>
                <w:rFonts w:ascii="Times New Roman" w:hAnsi="Times New Roman"/>
              </w:rPr>
            </w:pPr>
            <w:r w:rsidRPr="00E51B95">
              <w:rPr>
                <w:rFonts w:ascii="Times New Roman" w:hAnsi="Times New Roman"/>
              </w:rPr>
              <w:t>312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CC338E" w:rsidRPr="00E51B95" w:rsidRDefault="00CC338E" w:rsidP="00BB36A2">
            <w:pPr>
              <w:rPr>
                <w:rFonts w:ascii="Times New Roman" w:hAnsi="Times New Roman"/>
              </w:rPr>
            </w:pPr>
            <w:r w:rsidRPr="00E51B95">
              <w:rPr>
                <w:rFonts w:ascii="Times New Roman" w:hAnsi="Times New Roman"/>
              </w:rPr>
              <w:t>Увеличение стоимости основных средств</w:t>
            </w:r>
          </w:p>
        </w:tc>
      </w:tr>
      <w:tr w:rsidR="00CC338E" w:rsidRPr="00E51B95" w:rsidTr="001B08ED">
        <w:trPr>
          <w:trHeight w:val="630"/>
        </w:trPr>
        <w:tc>
          <w:tcPr>
            <w:tcW w:w="1291" w:type="dxa"/>
            <w:vMerge/>
            <w:vAlign w:val="center"/>
          </w:tcPr>
          <w:p w:rsidR="00CC338E" w:rsidRPr="00E51B95" w:rsidRDefault="00CC338E" w:rsidP="00BB36A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CC338E" w:rsidRPr="00E51B95" w:rsidRDefault="00CC338E" w:rsidP="00BB36A2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000000" w:fill="FFFFFF"/>
            <w:vAlign w:val="center"/>
          </w:tcPr>
          <w:p w:rsidR="00CC338E" w:rsidRPr="00E51B95" w:rsidRDefault="00CC338E" w:rsidP="00BB36A2">
            <w:pPr>
              <w:jc w:val="center"/>
              <w:rPr>
                <w:rFonts w:ascii="Times New Roman" w:hAnsi="Times New Roman"/>
              </w:rPr>
            </w:pPr>
            <w:r w:rsidRPr="00E51B95">
              <w:rPr>
                <w:rFonts w:ascii="Times New Roman" w:hAnsi="Times New Roman"/>
              </w:rPr>
              <w:t>314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CC338E" w:rsidRPr="00E51B95" w:rsidRDefault="00CC338E" w:rsidP="00BB36A2">
            <w:pPr>
              <w:rPr>
                <w:rFonts w:ascii="Times New Roman" w:hAnsi="Times New Roman"/>
              </w:rPr>
            </w:pPr>
            <w:r w:rsidRPr="00E51B95">
              <w:rPr>
                <w:rFonts w:ascii="Times New Roman" w:hAnsi="Times New Roman"/>
              </w:rPr>
              <w:t>Капитальное строительство.</w:t>
            </w:r>
          </w:p>
        </w:tc>
      </w:tr>
    </w:tbl>
    <w:p w:rsidR="00E30C4A" w:rsidRDefault="00E30C4A" w:rsidP="004558E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860B4B" w:rsidRDefault="00860B4B" w:rsidP="004558E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860B4B" w:rsidRDefault="00860B4B" w:rsidP="004558E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860B4B" w:rsidRDefault="00860B4B" w:rsidP="004558E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860B4B" w:rsidRDefault="00860B4B" w:rsidP="004558E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860B4B" w:rsidRDefault="00860B4B" w:rsidP="004558E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860B4B" w:rsidRDefault="00860B4B" w:rsidP="004558E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860B4B" w:rsidRDefault="00860B4B" w:rsidP="004558E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860B4B" w:rsidRDefault="00860B4B" w:rsidP="004558E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860B4B" w:rsidRDefault="00860B4B" w:rsidP="004558E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860B4B" w:rsidRDefault="00860B4B" w:rsidP="004558E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860B4B" w:rsidRDefault="00860B4B" w:rsidP="004558E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860B4B" w:rsidRDefault="00860B4B" w:rsidP="004558E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860B4B" w:rsidRDefault="00860B4B" w:rsidP="004558E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860B4B" w:rsidRDefault="00860B4B" w:rsidP="004558E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860B4B" w:rsidRDefault="00860B4B" w:rsidP="004558E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860B4B" w:rsidRDefault="00860B4B" w:rsidP="004558E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860B4B" w:rsidRDefault="00860B4B" w:rsidP="004558E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860B4B" w:rsidRDefault="00860B4B" w:rsidP="004558E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860B4B" w:rsidRDefault="00860B4B" w:rsidP="004558E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860B4B" w:rsidRDefault="00860B4B" w:rsidP="004558E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860B4B" w:rsidRDefault="00860B4B" w:rsidP="004558E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860B4B" w:rsidRDefault="00860B4B" w:rsidP="004558E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860B4B" w:rsidRDefault="00860B4B" w:rsidP="004558E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860B4B" w:rsidRDefault="00860B4B" w:rsidP="004558E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9718" w:type="dxa"/>
        <w:tblInd w:w="-106" w:type="dxa"/>
        <w:tblLayout w:type="fixed"/>
        <w:tblLook w:val="00A0"/>
      </w:tblPr>
      <w:tblGrid>
        <w:gridCol w:w="760"/>
        <w:gridCol w:w="1367"/>
        <w:gridCol w:w="141"/>
        <w:gridCol w:w="3403"/>
        <w:gridCol w:w="3261"/>
        <w:gridCol w:w="786"/>
      </w:tblGrid>
      <w:tr w:rsidR="00860B4B" w:rsidRPr="00E44924" w:rsidTr="00B0603D">
        <w:trPr>
          <w:trHeight w:val="8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</w:rPr>
            </w:pPr>
          </w:p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</w:rPr>
            </w:pPr>
            <w:r w:rsidRPr="00E44924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 приказом департамента финансов администрации городского округа г.Бор Нижегородской области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E44924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_____________</w:t>
            </w:r>
            <w:r w:rsidRPr="00E44924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</w:tc>
      </w:tr>
      <w:tr w:rsidR="00860B4B" w:rsidRPr="00E44924" w:rsidTr="00B0603D">
        <w:trPr>
          <w:trHeight w:val="1785"/>
        </w:trPr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24">
              <w:rPr>
                <w:rFonts w:ascii="Times New Roman" w:hAnsi="Times New Roman" w:cs="Times New Roman"/>
                <w:sz w:val="28"/>
                <w:szCs w:val="28"/>
              </w:rPr>
              <w:t>Перечень дополнительных функциональных кодов (Доп.ФК), применяемых при исполнении расходной части бюджета городского округа город Бор за счет средств местного бюджета в 2019 году</w:t>
            </w:r>
          </w:p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B4B" w:rsidRPr="00E44924" w:rsidTr="00B0603D">
        <w:trPr>
          <w:trHeight w:val="315"/>
          <w:tblHeader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КЦСР (целевая статья расходов)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Наименование КЦСР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Доп. ФК </w:t>
            </w:r>
          </w:p>
        </w:tc>
      </w:tr>
      <w:tr w:rsidR="00860B4B" w:rsidRPr="00E44924" w:rsidTr="00B0603D">
        <w:trPr>
          <w:trHeight w:val="315"/>
          <w:tblHeader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60B4B" w:rsidRPr="00E44924" w:rsidTr="00B0603D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"Развитие образования в городском округе г. Бор"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0B4B" w:rsidRPr="00E44924" w:rsidTr="00B0603D">
        <w:trPr>
          <w:trHeight w:val="1421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01 3 03 23910</w:t>
            </w:r>
          </w:p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Приобретение путевок, возмещение части расходов по приобретению путевок в загородные детские оздоровительно-образовательные центры (лагеря) Нижегородской области, оплата стоимости набора продуктов питания в лагерях с дневным пребыванием детей, организованных на базе образовательных учреждений округа</w:t>
            </w:r>
          </w:p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(пришкольные лагеря)и проведение культурно- массовых мероприятий в пришкольных лагерях</w:t>
            </w:r>
          </w:p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Предоставление путевок с частичной оплатой и  компенсация части расходов по приобретению путевок в загородные детские оздоровительно-образовательные центры (лагеря) Нижегородской области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</w:tr>
      <w:tr w:rsidR="00860B4B" w:rsidRPr="00E44924" w:rsidTr="00B0603D">
        <w:trPr>
          <w:trHeight w:val="11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Оплата стоимости питания в лагерях с дневным пребыванием детей, организованных на базе муниципальных образовательных учреждений округа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</w:p>
        </w:tc>
      </w:tr>
      <w:tr w:rsidR="00860B4B" w:rsidRPr="00E44924" w:rsidTr="00B0603D">
        <w:trPr>
          <w:trHeight w:val="31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01 3 03 24910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Мероприятия по организации отдыха и оздоровления детей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Предоставление путевок с частичной оплатой для детей работников бюджетных организаций, безработных граждан, неработающих пенсионеров, опекунов (попечителей), приемных родителей, детей-сирот и детей,оставшихся без попечения родителей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017</w:t>
            </w:r>
          </w:p>
        </w:tc>
      </w:tr>
      <w:tr w:rsidR="00860B4B" w:rsidRPr="00E44924" w:rsidTr="00B0603D">
        <w:trPr>
          <w:trHeight w:val="31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Предоставление бесплатных путевок для детей, оказавшихся в трудной жизненной ситуации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</w:tr>
      <w:tr w:rsidR="00860B4B" w:rsidRPr="00E44924" w:rsidTr="00B0603D">
        <w:trPr>
          <w:trHeight w:val="31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Мероприятия по организации отдыха и оздоровления детей (конкурсы, походы и прочее)</w:t>
            </w:r>
          </w:p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019</w:t>
            </w:r>
          </w:p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B4B" w:rsidRPr="00E44924" w:rsidTr="00B0603D">
        <w:trPr>
          <w:trHeight w:val="31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01 3 04 24010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Присуждение премии администрации городского округа город Бор имени Е.А. Негина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</w:p>
        </w:tc>
      </w:tr>
      <w:tr w:rsidR="00860B4B" w:rsidRPr="00E44924" w:rsidTr="00B0603D">
        <w:trPr>
          <w:trHeight w:val="31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Проведение конкурса на присуждение премии администрации городского округа город Бор имени Н.Ф. Филатова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021</w:t>
            </w:r>
          </w:p>
        </w:tc>
      </w:tr>
      <w:tr w:rsidR="00860B4B" w:rsidRPr="00E44924" w:rsidTr="00B0603D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01 4 02 24010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Мероприятия, направленные на профилактику терроризма, в учреждениях дошкольного, </w:t>
            </w:r>
            <w:r w:rsidRPr="00E449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общеобразовательного и дополнительного образования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022</w:t>
            </w:r>
          </w:p>
        </w:tc>
      </w:tr>
      <w:tr w:rsidR="00860B4B" w:rsidRPr="00E44924" w:rsidTr="00B0603D">
        <w:trPr>
          <w:trHeight w:val="89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"Обеспечение граждан доступным и комфортным жильем на территории городского округа г. Бор"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</w:tr>
      <w:tr w:rsidR="00860B4B" w:rsidRPr="00E44924" w:rsidTr="00B0603D">
        <w:trPr>
          <w:trHeight w:val="1829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04 3 04 S9602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(4 этап реализации)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(основное финансирование)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</w:tr>
      <w:tr w:rsidR="00860B4B" w:rsidRPr="00E44924" w:rsidTr="00B0603D">
        <w:trPr>
          <w:trHeight w:val="1903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(дополнительное финансирование)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877</w:t>
            </w:r>
          </w:p>
        </w:tc>
      </w:tr>
      <w:tr w:rsidR="00860B4B" w:rsidRPr="00E44924" w:rsidTr="00B0603D">
        <w:trPr>
          <w:trHeight w:val="94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"Развитие сферы жилищно-коммунального хозяйства городского округа г. Бор"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</w:tr>
      <w:tr w:rsidR="00860B4B" w:rsidRPr="00E44924" w:rsidTr="00B0603D">
        <w:trPr>
          <w:trHeight w:val="597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05 3 01 00370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обеспечение населения городского округа город Бор качественными услугами в сфере коммунального хозяйства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актуализация схемы теплоснабжения городского округа г. Бор до 2028 года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</w:tr>
      <w:tr w:rsidR="00860B4B" w:rsidRPr="00E44924" w:rsidTr="00B0603D">
        <w:trPr>
          <w:trHeight w:val="694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актуализация схемы водоснабжения и водоотведения городского округа г. Бор до 2029 года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</w:tr>
      <w:tr w:rsidR="00860B4B" w:rsidRPr="00E44924" w:rsidTr="00B0603D">
        <w:trPr>
          <w:trHeight w:val="6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оплата услуг дежурно-диспетчерской службы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860B4B" w:rsidRPr="00E44924" w:rsidTr="00B0603D">
        <w:trPr>
          <w:trHeight w:val="642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05 3 01 01370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Субсидия на финансовое обеспечение (возмещение) затрат, связанных с проведением работ по капитальному ремонту, реконструкции и модернизации объектов коммунальной инфраструктуры, находящейся в муниципальной собственности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Капитальный ремонт участка сетей холодного водоснабжения от водонапорной башни дод.2 по ул. Центральной, пос. с-за Сормовский Пролетарий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</w:tr>
      <w:tr w:rsidR="00860B4B" w:rsidRPr="00E44924" w:rsidTr="00B0603D">
        <w:trPr>
          <w:trHeight w:val="89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Капитальный ремонт участка тепловых сетей к многоквартирному дому № 17 по ул. Октябрьская, д. Каликино Кантауровского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</w:tr>
      <w:tr w:rsidR="00860B4B" w:rsidRPr="00E44924" w:rsidTr="00B0603D">
        <w:trPr>
          <w:trHeight w:val="832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Капитальный ремонт участка тепловых сетей к многоквартирному дому № 21 по ул. Октябрьская, д. Каликино Кантауровского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</w:tr>
      <w:tr w:rsidR="00860B4B" w:rsidRPr="00E44924" w:rsidTr="00B0603D">
        <w:trPr>
          <w:trHeight w:val="844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Капитальный ремонт участка тепловых сетей к многоквартирному дому № 1 по ул. Советская, д. Каликино Кантауровского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</w:tr>
      <w:tr w:rsidR="00860B4B" w:rsidRPr="00E44924" w:rsidTr="00B0603D">
        <w:trPr>
          <w:trHeight w:val="84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участка тепловых сетей к многоквартирному дому № 23 по ул. Совхозная с. Кантаурово </w:t>
            </w:r>
            <w:r w:rsidRPr="00E449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Кантауровского с/с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120</w:t>
            </w:r>
          </w:p>
        </w:tc>
      </w:tr>
      <w:tr w:rsidR="00860B4B" w:rsidRPr="00E44924" w:rsidTr="00B0603D">
        <w:trPr>
          <w:trHeight w:val="838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Капитальный ремонт участка тепловых сетей к многоквартирному дому № 2 по ул. Заводская п. Шпалозавода Кантауровского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</w:tr>
      <w:tr w:rsidR="00860B4B" w:rsidRPr="00E44924" w:rsidTr="00B0603D">
        <w:trPr>
          <w:trHeight w:val="851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Капитальный ремонт участка тепловых сетей к многоквартирному дому № 24 по ул. Совхозная с. Кантаурово Кантауровского с/с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</w:tr>
      <w:tr w:rsidR="00860B4B" w:rsidRPr="00E44924" w:rsidTr="00B0603D">
        <w:trPr>
          <w:trHeight w:val="346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Капитальный ремонт участка тепловых сетей к многоквартирному дому № 18 по ул. Заводская, пос. Шпалозавода Кантауровского с/с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</w:tr>
      <w:tr w:rsidR="00860B4B" w:rsidRPr="00E44924" w:rsidTr="00B0603D">
        <w:trPr>
          <w:trHeight w:val="692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Капитальный ремонт участка тепловых сетей к многоквартирному дому № 10 по ул. Совхозной с. Кантаурово Кантауровского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</w:tr>
      <w:tr w:rsidR="00860B4B" w:rsidRPr="00E44924" w:rsidTr="00B0603D">
        <w:trPr>
          <w:trHeight w:val="838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Капитальный ремонт участка тепловых сетей к многоквартирным домам № 3,№26,№28 по ул. Совхозная с. Кантаурово Кантауровского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</w:tr>
      <w:tr w:rsidR="00860B4B" w:rsidRPr="00E44924" w:rsidTr="00B0603D">
        <w:trPr>
          <w:trHeight w:val="642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Капитальный ремонт участка тепловых сетей к многоквартирному дому № 1 по ул. Заводская п. Шпалозавода Кантауровского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</w:tr>
      <w:tr w:rsidR="00860B4B" w:rsidRPr="00E44924" w:rsidTr="00B0603D">
        <w:trPr>
          <w:trHeight w:val="642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Капитальный ремонт участка тепловых сетей к Кантауровской участковой больнице по ул.Кооперативная д.61 д. Каликино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</w:tr>
      <w:tr w:rsidR="00860B4B" w:rsidRPr="00E44924" w:rsidTr="00B0603D">
        <w:trPr>
          <w:trHeight w:val="642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Капитальный ремонт участка тепловых сетей к многоквартирному дому № 3 по ул. Советская дер. Каликино Кантауровского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</w:tr>
      <w:tr w:rsidR="00860B4B" w:rsidRPr="00E44924" w:rsidTr="00B0603D">
        <w:trPr>
          <w:trHeight w:val="642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Капитальный ремонт участка тепловых сетей к многоквартирному дому № 18 по ул. Октябрьская дер. Каликино Кантауровского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</w:tr>
      <w:tr w:rsidR="00860B4B" w:rsidRPr="00E44924" w:rsidTr="00B0603D">
        <w:trPr>
          <w:trHeight w:val="642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Капитальный ремонт участка тепловых сетей к зданию МБОУ Каликинской средней школы дер. Каликино Кантауровского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</w:tr>
      <w:tr w:rsidR="00860B4B" w:rsidRPr="00E44924" w:rsidTr="00B0603D">
        <w:trPr>
          <w:trHeight w:val="642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Капитальный ремонт участка тепловых сетей к многоквартирному дому № 16 по ул. Октябрьская дер. Каликино Кантауровского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</w:tr>
      <w:tr w:rsidR="00860B4B" w:rsidRPr="00E44924" w:rsidTr="00B0603D">
        <w:trPr>
          <w:trHeight w:val="642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участка тепловых сетей к МБДОУ детский сад "Капелька" по ул. Октябрьская дер. Каликино Кантауровского </w:t>
            </w:r>
            <w:r w:rsidRPr="00E449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132</w:t>
            </w:r>
          </w:p>
        </w:tc>
      </w:tr>
      <w:tr w:rsidR="00860B4B" w:rsidRPr="00E44924" w:rsidTr="00B0603D">
        <w:trPr>
          <w:trHeight w:val="27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Капитальный ремонт участка тепловых сетей к магазину по ул.Заводская п. Шпалозавода Кантауровского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</w:tr>
      <w:tr w:rsidR="00860B4B" w:rsidRPr="00E44924" w:rsidTr="00B0603D">
        <w:trPr>
          <w:trHeight w:val="642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Капитальный ремонт фекального насоса на КНС с. Кантаурово Кантауровского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</w:tr>
      <w:tr w:rsidR="00860B4B" w:rsidRPr="00E44924" w:rsidTr="00B0603D">
        <w:trPr>
          <w:trHeight w:val="642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Техническое перевооружение коммерческого узла учета газа в котельной д. Попово Кантауровского сельсовета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</w:tr>
      <w:tr w:rsidR="00860B4B" w:rsidRPr="00E44924" w:rsidTr="00B0603D">
        <w:trPr>
          <w:trHeight w:val="69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05 3 01 01390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Субсидия на финансовое обеспечение (возмещение) затрат, связанных с проведением работ по ремонту выгребных ям, придомовых туалетов, отстойников с учетом инженерных коммуникаций, предназначенных для обслуживания неканализированных многоквартирных домов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Ремонт наружной системы канализации и отстойников к многоквартирному дому № 44 ул. Ленина, п.ППК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860B4B" w:rsidRPr="00E44924" w:rsidTr="00B0603D">
        <w:trPr>
          <w:trHeight w:val="69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Ремонт наружной системы канализации и отстойников к многоквартирному дому № 42ул. Ленина, п.ППК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</w:tr>
      <w:tr w:rsidR="00860B4B" w:rsidRPr="00E44924" w:rsidTr="00B0603D">
        <w:trPr>
          <w:trHeight w:val="69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Ремонт наружной системы канализации и отстойников к многоквартирному дому № 39 ул. Ленина, п.ППК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</w:tr>
      <w:tr w:rsidR="00860B4B" w:rsidRPr="00E44924" w:rsidTr="00B0603D">
        <w:trPr>
          <w:trHeight w:val="69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Ремонт наружной системы канализации и отстойников к многоквартирному дому № 40 ул. Ленина, п.ППК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</w:tr>
      <w:tr w:rsidR="00860B4B" w:rsidRPr="00E44924" w:rsidTr="00B0603D">
        <w:trPr>
          <w:trHeight w:val="463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05 4 01 25010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уличное освещение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Приобретение электроэнергии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</w:tr>
      <w:tr w:rsidR="00860B4B" w:rsidRPr="00E44924" w:rsidTr="00B0603D">
        <w:trPr>
          <w:trHeight w:val="69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Исполнение энергосервисного контракта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</w:tr>
      <w:tr w:rsidR="00860B4B" w:rsidRPr="00E44924" w:rsidTr="00B0603D">
        <w:trPr>
          <w:trHeight w:val="69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Содержание, ремонт ( в том числе текущий) и реконструкция линий уличного освещения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</w:tr>
      <w:tr w:rsidR="00860B4B" w:rsidRPr="00E44924" w:rsidTr="00B0603D">
        <w:trPr>
          <w:trHeight w:val="69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1B399A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99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Оплата судебных издержек согласно определения арбитражного суда Нижегородской области от 23.01.2019 (дело № А43-12255/2017)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</w:tr>
      <w:tr w:rsidR="00860B4B" w:rsidRPr="00E44924" w:rsidTr="00B0603D">
        <w:trPr>
          <w:trHeight w:val="69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05 4 01 25020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содержание и уборку территорий улиц, тротуаров, площадей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Мероприятия по проведению месячника по благоустройству и санитарной очистке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</w:tr>
      <w:tr w:rsidR="00860B4B" w:rsidRPr="00E44924" w:rsidTr="00B0603D">
        <w:trPr>
          <w:trHeight w:val="57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</w:tr>
      <w:tr w:rsidR="00860B4B" w:rsidRPr="00E44924" w:rsidTr="00B0603D">
        <w:trPr>
          <w:trHeight w:val="69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Обеспечение уборки городских незакрепленных территорий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</w:tr>
      <w:tr w:rsidR="00860B4B" w:rsidRPr="00E44924" w:rsidTr="00B0603D">
        <w:trPr>
          <w:trHeight w:val="433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Содержание зон отдыха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</w:tr>
      <w:tr w:rsidR="00860B4B" w:rsidRPr="00E44924" w:rsidTr="00B0603D">
        <w:trPr>
          <w:trHeight w:val="69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Содержание контейнерных площадок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</w:tr>
      <w:tr w:rsidR="00860B4B" w:rsidRPr="00E44924" w:rsidTr="00B0603D">
        <w:trPr>
          <w:trHeight w:val="69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Уборка придомовых территорий сельских населенных пунктов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</w:tr>
      <w:tr w:rsidR="00860B4B" w:rsidRPr="00E44924" w:rsidTr="00B0603D">
        <w:trPr>
          <w:trHeight w:val="431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05 4 01 25030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озеленение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Спил аварийных деревьев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860B4B" w:rsidRPr="00E44924" w:rsidTr="00B0603D">
        <w:trPr>
          <w:trHeight w:val="423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Уход за деревьями и кустарниками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</w:tr>
      <w:tr w:rsidR="00860B4B" w:rsidRPr="00E44924" w:rsidTr="00B0603D">
        <w:trPr>
          <w:trHeight w:val="414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Содержание газонов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</w:tr>
      <w:tr w:rsidR="00860B4B" w:rsidRPr="00E44924" w:rsidTr="00B0603D">
        <w:trPr>
          <w:trHeight w:val="69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Содержание цветников и клумб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</w:tr>
      <w:tr w:rsidR="00860B4B" w:rsidRPr="00E44924" w:rsidTr="00B0603D">
        <w:trPr>
          <w:trHeight w:val="412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3.7.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05 4 01 25040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проведение капитального и текущего ремонта объектов благоустройства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Ремонт малых архитектурных форм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</w:tr>
      <w:tr w:rsidR="00860B4B" w:rsidRPr="00E44924" w:rsidTr="00B0603D">
        <w:trPr>
          <w:trHeight w:val="69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Ремонт фонтанов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</w:tr>
      <w:tr w:rsidR="00860B4B" w:rsidRPr="00E44924" w:rsidTr="00B0603D">
        <w:trPr>
          <w:trHeight w:val="69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Установка и ремонт элементов детских площадок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</w:tr>
      <w:tr w:rsidR="00860B4B" w:rsidRPr="00E44924" w:rsidTr="00B0603D">
        <w:trPr>
          <w:trHeight w:val="69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3.8.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05 4 01 25050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содержание кладбищ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Восстановление военно-мемориальных объектов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</w:tr>
      <w:tr w:rsidR="00860B4B" w:rsidRPr="00E44924" w:rsidTr="00B0603D">
        <w:trPr>
          <w:trHeight w:val="69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3.9.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05 4 01 25060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прочие расходы по благоустройству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Обслуживание городских фонтанов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860B4B" w:rsidRPr="00E44924" w:rsidTr="00B0603D">
        <w:trPr>
          <w:trHeight w:val="43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Отвод ливневых стоков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</w:tr>
      <w:tr w:rsidR="00860B4B" w:rsidRPr="00E44924" w:rsidTr="00B0603D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Мероприятия по подготовке к праздникам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</w:tr>
      <w:tr w:rsidR="00860B4B" w:rsidRPr="00E44924" w:rsidTr="00B0603D">
        <w:trPr>
          <w:trHeight w:val="69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Содержание объектов монументального искусства (памятников)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</w:tr>
      <w:tr w:rsidR="00860B4B" w:rsidRPr="00E44924" w:rsidTr="00B0603D">
        <w:trPr>
          <w:trHeight w:val="979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Прочие работы по благоустройству, не отнесенные к другим мероприятиям по благоустройству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</w:tr>
      <w:tr w:rsidR="00860B4B" w:rsidRPr="00E44924" w:rsidTr="00B0603D">
        <w:trPr>
          <w:trHeight w:val="584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Содержание детских площадок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</w:tr>
      <w:tr w:rsidR="00860B4B" w:rsidRPr="00E44924" w:rsidTr="00B0603D">
        <w:trPr>
          <w:trHeight w:val="706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Содержание иных объектов благоустройства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</w:tr>
      <w:tr w:rsidR="00860B4B" w:rsidRPr="00E44924" w:rsidTr="00B0603D">
        <w:trPr>
          <w:trHeight w:val="706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D9A">
              <w:rPr>
                <w:rFonts w:ascii="Times New Roman" w:hAnsi="Times New Roman" w:cs="Times New Roman"/>
                <w:sz w:val="20"/>
                <w:szCs w:val="20"/>
              </w:rPr>
              <w:t>Содержание санитарно-гигиенического объекта, расположенного на территории, прилегающей к ЦВР "Алиса"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</w:tr>
      <w:tr w:rsidR="00860B4B" w:rsidRPr="00E44924" w:rsidTr="00B0603D">
        <w:trPr>
          <w:trHeight w:val="706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1B399A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99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Выполнение мероприятий по разработке проекта «Борское Волгоречье»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</w:tr>
      <w:tr w:rsidR="00860B4B" w:rsidRPr="00E44924" w:rsidTr="00B0603D">
        <w:trPr>
          <w:trHeight w:val="706"/>
        </w:trPr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1B399A" w:rsidRDefault="00860B4B" w:rsidP="00B0603D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Мероприятия по прочему благоустройству, связанные с расходами по формированию современной городской среды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</w:tr>
      <w:tr w:rsidR="00860B4B" w:rsidRPr="00E44924" w:rsidTr="00B0603D">
        <w:trPr>
          <w:trHeight w:val="69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"Содержание и развитие дорожного хозяйства городского округа г. Бор"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</w:tr>
      <w:tr w:rsidR="00860B4B" w:rsidRPr="00E44924" w:rsidTr="00B0603D">
        <w:trPr>
          <w:trHeight w:val="69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F93D9A" w:rsidRDefault="00860B4B" w:rsidP="00B060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3D9A">
              <w:rPr>
                <w:rFonts w:ascii="Times New Roman" w:hAnsi="Times New Roman" w:cs="Times New Roman"/>
                <w:bCs/>
                <w:sz w:val="20"/>
                <w:szCs w:val="20"/>
              </w:rPr>
              <w:t>4.1.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F93D9A" w:rsidRDefault="00860B4B" w:rsidP="00B060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08 1 01 24110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F93D9A" w:rsidRDefault="00860B4B" w:rsidP="00B060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3D9A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Реализация мероприятий, направленных на содержание дорог общего пользования, тротуаров за счет средств муниципального дорожного фонда городского округа город Бор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F93D9A" w:rsidRDefault="00860B4B" w:rsidP="00B0603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3D9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Восстановление горизонтальной разметки на автомобильных дорогах и окраска бортовых камней на территории г.о.г. Бор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F93D9A" w:rsidRDefault="00860B4B" w:rsidP="00B0603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088</w:t>
            </w:r>
          </w:p>
        </w:tc>
      </w:tr>
      <w:tr w:rsidR="00860B4B" w:rsidRPr="00E44924" w:rsidTr="00B0603D">
        <w:trPr>
          <w:trHeight w:val="118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08 2 01 24100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ремонт дорог общего пользования, тротуаров и дворовых территорий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Ремонт дороги общего пользования по адресу: городской округ г. Бор, ул. Фигнер г. Бор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</w:tr>
      <w:tr w:rsidR="00860B4B" w:rsidRPr="00E44924" w:rsidTr="00B0603D">
        <w:trPr>
          <w:trHeight w:val="69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Ремонт тротуара по адресу: городской округ г. Бор, вдоль Стеклозаводского шоссе от ул. Полевая до ул. Нахимова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071</w:t>
            </w:r>
          </w:p>
        </w:tc>
      </w:tr>
      <w:tr w:rsidR="00860B4B" w:rsidRPr="00E44924" w:rsidTr="00B0603D">
        <w:trPr>
          <w:trHeight w:val="119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Ремонт дороги общего пользования по адресу: Городской округ г. Бор, от ул. В. Котика до д.№23 ул. Махалова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072</w:t>
            </w:r>
          </w:p>
        </w:tc>
      </w:tr>
      <w:tr w:rsidR="00860B4B" w:rsidRPr="00E44924" w:rsidTr="00B0603D">
        <w:trPr>
          <w:trHeight w:val="69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Обустройство тротуара с ограничением парковки автомобилей ближе 5-ти метров от перехода по ул. Ванеева у СОШ № 3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078</w:t>
            </w:r>
          </w:p>
        </w:tc>
      </w:tr>
      <w:tr w:rsidR="00860B4B" w:rsidRPr="00E44924" w:rsidTr="00B0603D">
        <w:trPr>
          <w:trHeight w:val="69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Ремонт тротуара на пересечении ул. Квартал Дружба и ул. Дружба вблизи СОШ № 12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079</w:t>
            </w:r>
          </w:p>
        </w:tc>
      </w:tr>
      <w:tr w:rsidR="00860B4B" w:rsidRPr="00E44924" w:rsidTr="00B0603D">
        <w:trPr>
          <w:trHeight w:val="69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Ремонт а/б покрытия при подъезде к МДОУ "Жемчужинка" в п. Неклюдово г.Бор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080</w:t>
            </w:r>
          </w:p>
        </w:tc>
      </w:tr>
      <w:tr w:rsidR="00860B4B" w:rsidRPr="00E44924" w:rsidTr="00B0603D">
        <w:trPr>
          <w:trHeight w:val="714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08 2 05 25100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ремонту дорог на территории городского округа г.Бор, основанных на инициативах граждан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Ремонт дороги общего пользования по адресу: городской округ г. Бор, п. Б.Пикино, ул. Березовая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081</w:t>
            </w:r>
          </w:p>
        </w:tc>
      </w:tr>
      <w:tr w:rsidR="00860B4B" w:rsidRPr="00E44924" w:rsidTr="00B0603D">
        <w:trPr>
          <w:trHeight w:val="714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Ремонт дороги общего пользования по адресу: городской округ г. Бор, д. Куземино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082</w:t>
            </w:r>
          </w:p>
        </w:tc>
      </w:tr>
      <w:tr w:rsidR="00860B4B" w:rsidRPr="00E44924" w:rsidTr="00B0603D">
        <w:trPr>
          <w:trHeight w:val="714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Ремонт дороги общего пользования по адресу: городской округ г. Бор, д. Рожново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083</w:t>
            </w:r>
          </w:p>
        </w:tc>
      </w:tr>
      <w:tr w:rsidR="00860B4B" w:rsidRPr="00E44924" w:rsidTr="00B0603D">
        <w:trPr>
          <w:trHeight w:val="714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Ремонт дороги общего пользования по адресу: городской округ г. Бор, ул. Лепилова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084</w:t>
            </w:r>
          </w:p>
        </w:tc>
      </w:tr>
      <w:tr w:rsidR="00860B4B" w:rsidRPr="00E44924" w:rsidTr="00B0603D">
        <w:trPr>
          <w:trHeight w:val="714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Ремонт дороги общего пользования по адресу: городской округ г. Бор, ул. Луначарского, д.204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085</w:t>
            </w:r>
          </w:p>
        </w:tc>
      </w:tr>
      <w:tr w:rsidR="00860B4B" w:rsidRPr="00E44924" w:rsidTr="00B0603D">
        <w:trPr>
          <w:trHeight w:val="714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Ремонт дороги общего пользования по адресу: городской округ г. Бор, ж.р. Липово, ул 1,3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086</w:t>
            </w:r>
          </w:p>
        </w:tc>
      </w:tr>
      <w:tr w:rsidR="00860B4B" w:rsidRPr="00E44924" w:rsidTr="00B0603D">
        <w:trPr>
          <w:trHeight w:val="714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08 2 05 25110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ремонту дорог на территории городского округа г.Бор, основанных на инициативах граждан, за счет муниципального дорожного фонда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Ремонт дороги общего пользования по адресу: городской округ г. Бор, ж.р. Липово, ул 1,3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086</w:t>
            </w:r>
          </w:p>
        </w:tc>
      </w:tr>
      <w:tr w:rsidR="00860B4B" w:rsidRPr="00E44924" w:rsidTr="00B0603D">
        <w:trPr>
          <w:trHeight w:val="714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Ремонт дороги общего пользования по адресу: городской округ г. Бор, п. Октябрьский ул. К.Маркса, 1А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087</w:t>
            </w:r>
          </w:p>
        </w:tc>
      </w:tr>
      <w:tr w:rsidR="00860B4B" w:rsidRPr="00E44924" w:rsidTr="00B0603D">
        <w:trPr>
          <w:trHeight w:val="71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13 0 00 00000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"Развитие агропромышленного комплекса в городском округе г. Бор "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</w:tr>
      <w:tr w:rsidR="00860B4B" w:rsidRPr="00E44924" w:rsidTr="00B0603D">
        <w:trPr>
          <w:trHeight w:val="82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13 1 01 00130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развитие производства продукции растениеводства городского округа город Бор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затрат сельскохозяйственных товаропроизводителей на приобретение минеральных удобрений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051</w:t>
            </w:r>
          </w:p>
        </w:tc>
      </w:tr>
      <w:tr w:rsidR="00860B4B" w:rsidRPr="00E44924" w:rsidTr="00B0603D">
        <w:trPr>
          <w:trHeight w:val="644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13 1 06 00130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развитие сельского хозяйства городского округа город Бор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Выездное мероприятие «День поля»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</w:tr>
      <w:tr w:rsidR="00860B4B" w:rsidRPr="00E44924" w:rsidTr="00B0603D">
        <w:trPr>
          <w:trHeight w:val="6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Проведение праздника «День сельского хозяйства»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058</w:t>
            </w:r>
          </w:p>
        </w:tc>
      </w:tr>
      <w:tr w:rsidR="00860B4B" w:rsidRPr="00E44924" w:rsidTr="00B0603D">
        <w:trPr>
          <w:trHeight w:val="6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областных, конкурсах, выставках и конференциях, направленных на развитие сельского хозяйства городского округа город Бор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059</w:t>
            </w:r>
          </w:p>
        </w:tc>
      </w:tr>
      <w:tr w:rsidR="00860B4B" w:rsidRPr="00E44924" w:rsidTr="00B0603D">
        <w:trPr>
          <w:trHeight w:val="6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Выездное мероприятие «Объезд животноводческих ферм»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060</w:t>
            </w:r>
          </w:p>
        </w:tc>
      </w:tr>
      <w:tr w:rsidR="00860B4B" w:rsidRPr="00E44924" w:rsidTr="00B0603D">
        <w:trPr>
          <w:trHeight w:val="63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E4492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b/>
                <w:sz w:val="20"/>
                <w:szCs w:val="20"/>
              </w:rPr>
              <w:t>17 0 00 00000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"Управление муниципальными финансами городского округа г. Бор"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860B4B" w:rsidRPr="00E44924" w:rsidTr="00B0603D">
        <w:trPr>
          <w:trHeight w:val="63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17 4 02 27000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Исполнение долговых обязательств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Бюджетные кредиты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065</w:t>
            </w:r>
          </w:p>
        </w:tc>
      </w:tr>
      <w:tr w:rsidR="00860B4B" w:rsidRPr="00E44924" w:rsidTr="00B0603D">
        <w:trPr>
          <w:trHeight w:val="6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Кредиты в коммерческих кредитных организациях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066</w:t>
            </w:r>
          </w:p>
        </w:tc>
      </w:tr>
      <w:tr w:rsidR="00860B4B" w:rsidRPr="00E44924" w:rsidTr="00B0603D">
        <w:trPr>
          <w:trHeight w:val="63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B91AFF" w:rsidRDefault="00860B4B" w:rsidP="00B06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AFF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B91AFF" w:rsidRDefault="00860B4B" w:rsidP="00B06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AFF">
              <w:rPr>
                <w:rFonts w:ascii="Times New Roman" w:hAnsi="Times New Roman" w:cs="Times New Roman"/>
                <w:b/>
                <w:sz w:val="20"/>
                <w:szCs w:val="20"/>
              </w:rPr>
              <w:t>20 0 00 00000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B91AFF" w:rsidRDefault="00860B4B" w:rsidP="00B060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AFF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городского округа г. Бор"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</w:tr>
      <w:tr w:rsidR="00860B4B" w:rsidRPr="00E44924" w:rsidTr="00B0603D">
        <w:trPr>
          <w:trHeight w:val="63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B91AFF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AFF"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B91AFF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AFF">
              <w:rPr>
                <w:rFonts w:ascii="Times New Roman" w:hAnsi="Times New Roman" w:cs="Times New Roman"/>
                <w:sz w:val="20"/>
                <w:szCs w:val="20"/>
              </w:rPr>
              <w:t>20 2 01 25110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B91AFF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AFF">
              <w:rPr>
                <w:rFonts w:ascii="Times New Roman" w:hAnsi="Times New Roman" w:cs="Times New Roman"/>
                <w:sz w:val="20"/>
                <w:szCs w:val="20"/>
              </w:rPr>
              <w:t>Противопожарные мероприятия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B91AFF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AFF">
              <w:rPr>
                <w:rFonts w:ascii="Times New Roman" w:hAnsi="Times New Roman" w:cs="Times New Roman"/>
                <w:sz w:val="20"/>
                <w:szCs w:val="20"/>
              </w:rPr>
              <w:t>Изготовление листовок, аншлагов, баннеров и плакатов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B91AFF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AFF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</w:tr>
      <w:tr w:rsidR="00860B4B" w:rsidRPr="00E44924" w:rsidTr="00B0603D">
        <w:trPr>
          <w:trHeight w:val="6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B91AFF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B91AFF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B91AFF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B91AFF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AFF">
              <w:rPr>
                <w:rFonts w:ascii="Times New Roman" w:hAnsi="Times New Roman" w:cs="Times New Roman"/>
                <w:sz w:val="20"/>
                <w:szCs w:val="20"/>
              </w:rPr>
              <w:t>Ежегодное страхование добровольных пожарных, внесенных в реестр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B91AFF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AFF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</w:tr>
      <w:tr w:rsidR="00860B4B" w:rsidRPr="00E44924" w:rsidTr="00B0603D">
        <w:trPr>
          <w:trHeight w:val="6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B91AFF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B91AFF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B91AFF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B91AFF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AFF">
              <w:rPr>
                <w:rFonts w:ascii="Times New Roman" w:hAnsi="Times New Roman" w:cs="Times New Roman"/>
                <w:sz w:val="20"/>
                <w:szCs w:val="20"/>
              </w:rPr>
              <w:t>Ежегодное проведение соревнований среди добровольных пожарных команд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B91AFF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AFF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</w:tr>
      <w:tr w:rsidR="00860B4B" w:rsidRPr="00E44924" w:rsidTr="00B0603D">
        <w:trPr>
          <w:trHeight w:val="6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B91AFF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B91AFF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B91AFF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B91AFF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AFF">
              <w:rPr>
                <w:rFonts w:ascii="Times New Roman" w:hAnsi="Times New Roman" w:cs="Times New Roman"/>
                <w:sz w:val="20"/>
                <w:szCs w:val="20"/>
              </w:rPr>
              <w:t>Ремонт, замена и установка пожарных гидрантов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B91AFF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AFF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</w:tr>
      <w:tr w:rsidR="00860B4B" w:rsidRPr="00E44924" w:rsidTr="00B0603D">
        <w:trPr>
          <w:trHeight w:val="6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B91AFF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B91AFF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B91AFF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B91AFF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AFF">
              <w:rPr>
                <w:rFonts w:ascii="Times New Roman" w:hAnsi="Times New Roman" w:cs="Times New Roman"/>
                <w:sz w:val="20"/>
                <w:szCs w:val="20"/>
              </w:rPr>
              <w:t>Очистка противопожарных водоемов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B91AFF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AFF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</w:tr>
      <w:tr w:rsidR="00860B4B" w:rsidRPr="00E44924" w:rsidTr="00B0603D">
        <w:trPr>
          <w:trHeight w:val="6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B91AFF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B91AFF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B91AFF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B91AFF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AFF">
              <w:rPr>
                <w:rFonts w:ascii="Times New Roman" w:hAnsi="Times New Roman" w:cs="Times New Roman"/>
                <w:sz w:val="20"/>
                <w:szCs w:val="20"/>
              </w:rPr>
              <w:t>Оборудование площадок (пирсов) для забора воды пожарной техникой возле противопожарных водоемов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B91AFF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ANGE!A19"/>
            <w:r w:rsidRPr="00B91AFF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  <w:bookmarkEnd w:id="0"/>
          </w:p>
        </w:tc>
      </w:tr>
      <w:tr w:rsidR="00860B4B" w:rsidRPr="00E44924" w:rsidTr="00B0603D">
        <w:trPr>
          <w:trHeight w:val="6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B91AFF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B91AFF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B91AFF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B91AFF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AFF">
              <w:rPr>
                <w:rFonts w:ascii="Times New Roman" w:hAnsi="Times New Roman" w:cs="Times New Roman"/>
                <w:sz w:val="20"/>
                <w:szCs w:val="20"/>
              </w:rPr>
              <w:t>Обследование водоема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B91AFF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AFF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</w:tr>
      <w:tr w:rsidR="00860B4B" w:rsidRPr="00E44924" w:rsidTr="00B0603D">
        <w:trPr>
          <w:trHeight w:val="6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B91AFF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B91AFF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B91AFF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B91AFF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AFF">
              <w:rPr>
                <w:rFonts w:ascii="Times New Roman" w:hAnsi="Times New Roman" w:cs="Times New Roman"/>
                <w:sz w:val="20"/>
                <w:szCs w:val="20"/>
              </w:rPr>
              <w:t>Устройство защитных противопожарных полос, удаление в весенне-летний период сухой растительности, опашка населенных пунктов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B91AFF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AFF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</w:tr>
      <w:tr w:rsidR="00860B4B" w:rsidRPr="00E44924" w:rsidTr="00B0603D">
        <w:trPr>
          <w:trHeight w:val="6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B91AFF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B91AFF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B91AFF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B91AFF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AFF">
              <w:rPr>
                <w:rFonts w:ascii="Times New Roman" w:hAnsi="Times New Roman" w:cs="Times New Roman"/>
                <w:sz w:val="20"/>
                <w:szCs w:val="20"/>
              </w:rPr>
              <w:t>Приобретение пожарно-технического вооружения и спецодежды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B91AFF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AFF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</w:tr>
      <w:tr w:rsidR="00860B4B" w:rsidRPr="00E44924" w:rsidTr="00B0603D">
        <w:trPr>
          <w:trHeight w:val="6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B91AFF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B91AFF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B91AFF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B91AFF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AFF">
              <w:rPr>
                <w:rFonts w:ascii="Times New Roman" w:hAnsi="Times New Roman" w:cs="Times New Roman"/>
                <w:sz w:val="20"/>
                <w:szCs w:val="20"/>
              </w:rPr>
              <w:t>Устройство искусственных водоемов, установка и ремонт пожарных емкостей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B91AFF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AFF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</w:tr>
      <w:tr w:rsidR="00860B4B" w:rsidRPr="00E44924" w:rsidTr="00B0603D">
        <w:trPr>
          <w:trHeight w:val="6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B91AFF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B91AFF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B91AFF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B91AFF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AFF">
              <w:rPr>
                <w:rFonts w:ascii="Times New Roman" w:hAnsi="Times New Roman" w:cs="Times New Roman"/>
                <w:sz w:val="20"/>
                <w:szCs w:val="20"/>
              </w:rPr>
              <w:t>Обустройство сквозного проезда д.№ 43а, по ул.Школьная, с.Линда, Линдовского с/с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B91AFF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AFF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</w:tr>
      <w:tr w:rsidR="00860B4B" w:rsidRPr="00E44924" w:rsidTr="00B0603D">
        <w:trPr>
          <w:trHeight w:val="6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B91AFF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B91AFF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B91AFF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B91AFF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AFF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выездного пункта управления для ликвидации последствий чрезвычайных </w:t>
            </w:r>
            <w:r w:rsidRPr="00B91A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ситуаций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B91AFF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A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232</w:t>
            </w:r>
          </w:p>
        </w:tc>
      </w:tr>
      <w:tr w:rsidR="00860B4B" w:rsidRPr="00E44924" w:rsidTr="00B0603D">
        <w:trPr>
          <w:trHeight w:val="63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B91AFF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B4B" w:rsidRPr="00B91AFF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B91AFF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B91AFF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AFF">
              <w:rPr>
                <w:rFonts w:ascii="Times New Roman" w:hAnsi="Times New Roman" w:cs="Times New Roman"/>
                <w:sz w:val="20"/>
                <w:szCs w:val="20"/>
              </w:rPr>
              <w:t>Установление у водоемов (водоисточников), а также по направлению движения к ним соответствующих указателей (объемные со светильником или плоские , выполненные с использованием светоотражающих покрытий)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B91AFF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AFF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</w:tr>
      <w:tr w:rsidR="00860B4B" w:rsidRPr="00E44924" w:rsidTr="00B0603D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77 0 00 00000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</w:tr>
      <w:tr w:rsidR="00860B4B" w:rsidRPr="00E44924" w:rsidTr="00B0603D">
        <w:trPr>
          <w:trHeight w:val="94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77 7 01 00190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Средства на выплату единовременного вознаграждения при выходе на пенсию.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B4B" w:rsidRPr="00E44924" w:rsidTr="00BC1CA8">
        <w:trPr>
          <w:trHeight w:val="94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77 7 02 26000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Прочие выплаты по обязательствам городского округа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Проведение электронного аукциона на право заключения контракта на выполнение работ (оказание услуг), связанных с осуществлением регулярных перевозок по регулируемым  тарифам по муниципальным маршрутам  городского округа г.Бор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</w:tr>
      <w:tr w:rsidR="00860B4B" w:rsidRPr="00E44924" w:rsidTr="00BC1CA8">
        <w:trPr>
          <w:trHeight w:val="126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расходы на закупку работ (услуг) по информационному освещению деятельности органов муниципальной власти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</w:tr>
      <w:tr w:rsidR="00860B4B" w:rsidRPr="00E44924" w:rsidTr="00BC1CA8">
        <w:trPr>
          <w:trHeight w:val="1260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 xml:space="preserve">Награждение победителей смотра-конкурса "Самый благоустроенный населенный пункт, образцовая улица и лучший индивидуальный дом в индивидуальном жилом секторе городского округа город Бор"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</w:p>
        </w:tc>
      </w:tr>
      <w:tr w:rsidR="00860B4B" w:rsidRPr="005D15DE" w:rsidTr="00BC1CA8">
        <w:trPr>
          <w:trHeight w:val="1260"/>
        </w:trPr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E44924" w:rsidRDefault="00860B4B" w:rsidP="00B06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Награждение победителей смотра-конкурса «Самый благоустроенный двор многоквартирного жилого дома в городском округе г.Бор»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B4B" w:rsidRPr="005D15DE" w:rsidRDefault="00860B4B" w:rsidP="00B06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924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</w:tr>
    </w:tbl>
    <w:p w:rsidR="00860B4B" w:rsidRDefault="00860B4B" w:rsidP="004558E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860B4B" w:rsidRDefault="00860B4B" w:rsidP="004558E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860B4B" w:rsidRDefault="00860B4B" w:rsidP="004558E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860B4B" w:rsidRDefault="00860B4B" w:rsidP="004558E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860B4B" w:rsidRPr="005D15DE" w:rsidRDefault="00860B4B" w:rsidP="004558E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sectPr w:rsidR="00860B4B" w:rsidRPr="005D15DE" w:rsidSect="007C6C6D">
      <w:footerReference w:type="default" r:id="rId8"/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F3C" w:rsidRDefault="00640F3C" w:rsidP="00210DA3">
      <w:r>
        <w:separator/>
      </w:r>
    </w:p>
  </w:endnote>
  <w:endnote w:type="continuationSeparator" w:id="1">
    <w:p w:rsidR="00640F3C" w:rsidRDefault="00640F3C" w:rsidP="00210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F3C" w:rsidRDefault="00FA215D">
    <w:pPr>
      <w:pStyle w:val="a9"/>
      <w:jc w:val="right"/>
    </w:pPr>
    <w:fldSimple w:instr=" PAGE   \* MERGEFORMAT ">
      <w:r w:rsidR="00C31D31">
        <w:rPr>
          <w:noProof/>
        </w:rPr>
        <w:t>1</w:t>
      </w:r>
    </w:fldSimple>
  </w:p>
  <w:p w:rsidR="00640F3C" w:rsidRDefault="00640F3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F3C" w:rsidRDefault="00640F3C" w:rsidP="00210DA3">
      <w:r>
        <w:separator/>
      </w:r>
    </w:p>
  </w:footnote>
  <w:footnote w:type="continuationSeparator" w:id="1">
    <w:p w:rsidR="00640F3C" w:rsidRDefault="00640F3C" w:rsidP="00210D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2A67"/>
    <w:rsid w:val="00015B4B"/>
    <w:rsid w:val="00021240"/>
    <w:rsid w:val="00025898"/>
    <w:rsid w:val="000263E5"/>
    <w:rsid w:val="00034B8E"/>
    <w:rsid w:val="00036C63"/>
    <w:rsid w:val="00063D05"/>
    <w:rsid w:val="0006688C"/>
    <w:rsid w:val="00070CF4"/>
    <w:rsid w:val="0007577D"/>
    <w:rsid w:val="00084CF9"/>
    <w:rsid w:val="00085F86"/>
    <w:rsid w:val="00097519"/>
    <w:rsid w:val="000A2036"/>
    <w:rsid w:val="000C1F63"/>
    <w:rsid w:val="000C29FF"/>
    <w:rsid w:val="000C66A2"/>
    <w:rsid w:val="000C7D81"/>
    <w:rsid w:val="000D2402"/>
    <w:rsid w:val="000E3EFE"/>
    <w:rsid w:val="000F57D1"/>
    <w:rsid w:val="00100D45"/>
    <w:rsid w:val="00106A8F"/>
    <w:rsid w:val="001106E2"/>
    <w:rsid w:val="00124A9C"/>
    <w:rsid w:val="00136845"/>
    <w:rsid w:val="0014159A"/>
    <w:rsid w:val="00142203"/>
    <w:rsid w:val="00145EFD"/>
    <w:rsid w:val="00182B30"/>
    <w:rsid w:val="00185259"/>
    <w:rsid w:val="001A3E56"/>
    <w:rsid w:val="001B08ED"/>
    <w:rsid w:val="001B399A"/>
    <w:rsid w:val="001C1533"/>
    <w:rsid w:val="001D314E"/>
    <w:rsid w:val="001E0803"/>
    <w:rsid w:val="001E7657"/>
    <w:rsid w:val="001F54F4"/>
    <w:rsid w:val="002011C0"/>
    <w:rsid w:val="00202FD5"/>
    <w:rsid w:val="00210DA3"/>
    <w:rsid w:val="00230DA1"/>
    <w:rsid w:val="0023753A"/>
    <w:rsid w:val="00246928"/>
    <w:rsid w:val="00260BD5"/>
    <w:rsid w:val="00273D9A"/>
    <w:rsid w:val="002969CC"/>
    <w:rsid w:val="00297328"/>
    <w:rsid w:val="002A3C18"/>
    <w:rsid w:val="002B1833"/>
    <w:rsid w:val="002B1F32"/>
    <w:rsid w:val="002C54F8"/>
    <w:rsid w:val="002C5C32"/>
    <w:rsid w:val="002D0B6E"/>
    <w:rsid w:val="002D70FF"/>
    <w:rsid w:val="00300AFD"/>
    <w:rsid w:val="00333414"/>
    <w:rsid w:val="0035589E"/>
    <w:rsid w:val="003622A6"/>
    <w:rsid w:val="00364E02"/>
    <w:rsid w:val="00366F5B"/>
    <w:rsid w:val="003A0F05"/>
    <w:rsid w:val="003A40A0"/>
    <w:rsid w:val="003A6031"/>
    <w:rsid w:val="003D6F1E"/>
    <w:rsid w:val="00402BDF"/>
    <w:rsid w:val="00403DF1"/>
    <w:rsid w:val="00404C20"/>
    <w:rsid w:val="00410FF9"/>
    <w:rsid w:val="00412F83"/>
    <w:rsid w:val="00431AE0"/>
    <w:rsid w:val="004420FA"/>
    <w:rsid w:val="004558EA"/>
    <w:rsid w:val="0045619B"/>
    <w:rsid w:val="00471845"/>
    <w:rsid w:val="00480FA2"/>
    <w:rsid w:val="00481E2A"/>
    <w:rsid w:val="00491FA0"/>
    <w:rsid w:val="004A0D76"/>
    <w:rsid w:val="004A0DEE"/>
    <w:rsid w:val="004A5477"/>
    <w:rsid w:val="004B4BBD"/>
    <w:rsid w:val="004C517A"/>
    <w:rsid w:val="004D56B2"/>
    <w:rsid w:val="004E0C91"/>
    <w:rsid w:val="004E384A"/>
    <w:rsid w:val="0050579C"/>
    <w:rsid w:val="005522DD"/>
    <w:rsid w:val="00565236"/>
    <w:rsid w:val="00566073"/>
    <w:rsid w:val="0056781A"/>
    <w:rsid w:val="005716EB"/>
    <w:rsid w:val="005844A3"/>
    <w:rsid w:val="00586148"/>
    <w:rsid w:val="00591131"/>
    <w:rsid w:val="00592E31"/>
    <w:rsid w:val="005C30EA"/>
    <w:rsid w:val="005D15DE"/>
    <w:rsid w:val="005D469D"/>
    <w:rsid w:val="005E7F25"/>
    <w:rsid w:val="005F5127"/>
    <w:rsid w:val="0062029F"/>
    <w:rsid w:val="00630FA4"/>
    <w:rsid w:val="00632E36"/>
    <w:rsid w:val="006337D0"/>
    <w:rsid w:val="00635EDD"/>
    <w:rsid w:val="00640F3C"/>
    <w:rsid w:val="0064663E"/>
    <w:rsid w:val="006736BD"/>
    <w:rsid w:val="006737D6"/>
    <w:rsid w:val="006767A3"/>
    <w:rsid w:val="00677413"/>
    <w:rsid w:val="00685919"/>
    <w:rsid w:val="006A2FE3"/>
    <w:rsid w:val="006A4F16"/>
    <w:rsid w:val="006A7508"/>
    <w:rsid w:val="006B5182"/>
    <w:rsid w:val="006C7A75"/>
    <w:rsid w:val="006D0118"/>
    <w:rsid w:val="006D252C"/>
    <w:rsid w:val="006F1996"/>
    <w:rsid w:val="006F1D57"/>
    <w:rsid w:val="006F4867"/>
    <w:rsid w:val="00714910"/>
    <w:rsid w:val="007265AB"/>
    <w:rsid w:val="00735E48"/>
    <w:rsid w:val="00736B07"/>
    <w:rsid w:val="0075212E"/>
    <w:rsid w:val="007526CB"/>
    <w:rsid w:val="007530F2"/>
    <w:rsid w:val="0075495C"/>
    <w:rsid w:val="007558ED"/>
    <w:rsid w:val="00762247"/>
    <w:rsid w:val="0076275B"/>
    <w:rsid w:val="007661C5"/>
    <w:rsid w:val="00776BDF"/>
    <w:rsid w:val="007777B1"/>
    <w:rsid w:val="0078159F"/>
    <w:rsid w:val="007A50B1"/>
    <w:rsid w:val="007C15CA"/>
    <w:rsid w:val="007C2316"/>
    <w:rsid w:val="007C3CDD"/>
    <w:rsid w:val="007C638C"/>
    <w:rsid w:val="007C6C6D"/>
    <w:rsid w:val="007E5967"/>
    <w:rsid w:val="007E7356"/>
    <w:rsid w:val="007E7B31"/>
    <w:rsid w:val="00813B0B"/>
    <w:rsid w:val="008141D8"/>
    <w:rsid w:val="0081535C"/>
    <w:rsid w:val="0081669A"/>
    <w:rsid w:val="008173FB"/>
    <w:rsid w:val="00825889"/>
    <w:rsid w:val="00842DFD"/>
    <w:rsid w:val="00860B4B"/>
    <w:rsid w:val="00860BFA"/>
    <w:rsid w:val="00872F8F"/>
    <w:rsid w:val="008817B2"/>
    <w:rsid w:val="00885BFF"/>
    <w:rsid w:val="00895864"/>
    <w:rsid w:val="008A18A7"/>
    <w:rsid w:val="008A4569"/>
    <w:rsid w:val="008A7E16"/>
    <w:rsid w:val="008B0C86"/>
    <w:rsid w:val="008B3004"/>
    <w:rsid w:val="008B58B6"/>
    <w:rsid w:val="008F392B"/>
    <w:rsid w:val="00901FDB"/>
    <w:rsid w:val="00903706"/>
    <w:rsid w:val="00907386"/>
    <w:rsid w:val="00927A01"/>
    <w:rsid w:val="0094753A"/>
    <w:rsid w:val="00950670"/>
    <w:rsid w:val="00951B73"/>
    <w:rsid w:val="00953C39"/>
    <w:rsid w:val="0095635A"/>
    <w:rsid w:val="009617EB"/>
    <w:rsid w:val="009762F7"/>
    <w:rsid w:val="00980D60"/>
    <w:rsid w:val="00981F9B"/>
    <w:rsid w:val="0098396F"/>
    <w:rsid w:val="0098727E"/>
    <w:rsid w:val="00987B84"/>
    <w:rsid w:val="0099276A"/>
    <w:rsid w:val="009A3CDF"/>
    <w:rsid w:val="009B58DC"/>
    <w:rsid w:val="009C0E18"/>
    <w:rsid w:val="009E08D1"/>
    <w:rsid w:val="009E2F7D"/>
    <w:rsid w:val="009E419A"/>
    <w:rsid w:val="00A049B9"/>
    <w:rsid w:val="00A10140"/>
    <w:rsid w:val="00A15D0A"/>
    <w:rsid w:val="00A33C29"/>
    <w:rsid w:val="00A33FC6"/>
    <w:rsid w:val="00A361F2"/>
    <w:rsid w:val="00A43856"/>
    <w:rsid w:val="00A51C51"/>
    <w:rsid w:val="00A541E7"/>
    <w:rsid w:val="00A719A1"/>
    <w:rsid w:val="00A81348"/>
    <w:rsid w:val="00A92A41"/>
    <w:rsid w:val="00A964DE"/>
    <w:rsid w:val="00A97886"/>
    <w:rsid w:val="00AA32DE"/>
    <w:rsid w:val="00AB1247"/>
    <w:rsid w:val="00AC39D6"/>
    <w:rsid w:val="00AC4248"/>
    <w:rsid w:val="00AC4E27"/>
    <w:rsid w:val="00AC6F27"/>
    <w:rsid w:val="00AD3E49"/>
    <w:rsid w:val="00AD7836"/>
    <w:rsid w:val="00AE1181"/>
    <w:rsid w:val="00AE278F"/>
    <w:rsid w:val="00AE4492"/>
    <w:rsid w:val="00AF1C0E"/>
    <w:rsid w:val="00B03550"/>
    <w:rsid w:val="00B2664C"/>
    <w:rsid w:val="00B32E1E"/>
    <w:rsid w:val="00B42CA6"/>
    <w:rsid w:val="00B44719"/>
    <w:rsid w:val="00B44EDC"/>
    <w:rsid w:val="00B631C7"/>
    <w:rsid w:val="00B63ED1"/>
    <w:rsid w:val="00B7780F"/>
    <w:rsid w:val="00B779A0"/>
    <w:rsid w:val="00B9070E"/>
    <w:rsid w:val="00B91AFF"/>
    <w:rsid w:val="00BA03F8"/>
    <w:rsid w:val="00BC21AE"/>
    <w:rsid w:val="00BC2AA9"/>
    <w:rsid w:val="00BC3DEB"/>
    <w:rsid w:val="00BD3DFC"/>
    <w:rsid w:val="00BD4976"/>
    <w:rsid w:val="00BE4621"/>
    <w:rsid w:val="00BF7C90"/>
    <w:rsid w:val="00C01E53"/>
    <w:rsid w:val="00C02758"/>
    <w:rsid w:val="00C222DB"/>
    <w:rsid w:val="00C31865"/>
    <w:rsid w:val="00C31D31"/>
    <w:rsid w:val="00C40B1E"/>
    <w:rsid w:val="00C411A2"/>
    <w:rsid w:val="00C479A5"/>
    <w:rsid w:val="00C60576"/>
    <w:rsid w:val="00C605B7"/>
    <w:rsid w:val="00C63B70"/>
    <w:rsid w:val="00C67744"/>
    <w:rsid w:val="00C726B9"/>
    <w:rsid w:val="00C72A25"/>
    <w:rsid w:val="00C96979"/>
    <w:rsid w:val="00CA62A4"/>
    <w:rsid w:val="00CA78A9"/>
    <w:rsid w:val="00CB0128"/>
    <w:rsid w:val="00CB199D"/>
    <w:rsid w:val="00CC338E"/>
    <w:rsid w:val="00CC481C"/>
    <w:rsid w:val="00CD6BE1"/>
    <w:rsid w:val="00CE2E6C"/>
    <w:rsid w:val="00CE72E3"/>
    <w:rsid w:val="00D127ED"/>
    <w:rsid w:val="00D26EC9"/>
    <w:rsid w:val="00D37DED"/>
    <w:rsid w:val="00D45638"/>
    <w:rsid w:val="00D46A0B"/>
    <w:rsid w:val="00D4718A"/>
    <w:rsid w:val="00D64B9D"/>
    <w:rsid w:val="00D819B8"/>
    <w:rsid w:val="00D84A8B"/>
    <w:rsid w:val="00D93928"/>
    <w:rsid w:val="00DA37B2"/>
    <w:rsid w:val="00DB2D01"/>
    <w:rsid w:val="00DC050B"/>
    <w:rsid w:val="00DC40C8"/>
    <w:rsid w:val="00DC6F68"/>
    <w:rsid w:val="00DE03C1"/>
    <w:rsid w:val="00DE77FA"/>
    <w:rsid w:val="00DF1A6E"/>
    <w:rsid w:val="00DF3391"/>
    <w:rsid w:val="00DF3FDB"/>
    <w:rsid w:val="00E022E5"/>
    <w:rsid w:val="00E11487"/>
    <w:rsid w:val="00E2025B"/>
    <w:rsid w:val="00E22AF2"/>
    <w:rsid w:val="00E2384C"/>
    <w:rsid w:val="00E30C4A"/>
    <w:rsid w:val="00E350CE"/>
    <w:rsid w:val="00E37684"/>
    <w:rsid w:val="00E44100"/>
    <w:rsid w:val="00E44924"/>
    <w:rsid w:val="00E44F40"/>
    <w:rsid w:val="00E51B95"/>
    <w:rsid w:val="00E52035"/>
    <w:rsid w:val="00E64D87"/>
    <w:rsid w:val="00E71098"/>
    <w:rsid w:val="00E876FC"/>
    <w:rsid w:val="00EA2A67"/>
    <w:rsid w:val="00EA4922"/>
    <w:rsid w:val="00EC7E8B"/>
    <w:rsid w:val="00EF02C2"/>
    <w:rsid w:val="00EF1BEA"/>
    <w:rsid w:val="00EF2507"/>
    <w:rsid w:val="00EF65AE"/>
    <w:rsid w:val="00F02D97"/>
    <w:rsid w:val="00F06E4A"/>
    <w:rsid w:val="00F11258"/>
    <w:rsid w:val="00F16D3B"/>
    <w:rsid w:val="00F16FB8"/>
    <w:rsid w:val="00F20FB1"/>
    <w:rsid w:val="00F216C8"/>
    <w:rsid w:val="00F27260"/>
    <w:rsid w:val="00F30B83"/>
    <w:rsid w:val="00F312D5"/>
    <w:rsid w:val="00F533F1"/>
    <w:rsid w:val="00F61846"/>
    <w:rsid w:val="00F73127"/>
    <w:rsid w:val="00F82BFE"/>
    <w:rsid w:val="00F8611B"/>
    <w:rsid w:val="00F86402"/>
    <w:rsid w:val="00F93D9A"/>
    <w:rsid w:val="00FA1821"/>
    <w:rsid w:val="00FA215D"/>
    <w:rsid w:val="00FA5EB8"/>
    <w:rsid w:val="00FB4120"/>
    <w:rsid w:val="00FB66E7"/>
    <w:rsid w:val="00FD120F"/>
    <w:rsid w:val="00FE0D4E"/>
    <w:rsid w:val="00FF4ED6"/>
    <w:rsid w:val="00FF6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A67"/>
    <w:rPr>
      <w:rFonts w:ascii="TimesDL" w:hAnsi="TimesDL" w:cs="TimesD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EA2A67"/>
    <w:pPr>
      <w:keepNext/>
    </w:pPr>
    <w:rPr>
      <w:b/>
      <w:bCs/>
      <w:sz w:val="32"/>
      <w:szCs w:val="32"/>
    </w:rPr>
  </w:style>
  <w:style w:type="paragraph" w:customStyle="1" w:styleId="2">
    <w:name w:val="заголовок 2"/>
    <w:basedOn w:val="a"/>
    <w:next w:val="a"/>
    <w:uiPriority w:val="99"/>
    <w:rsid w:val="00EA2A67"/>
    <w:pPr>
      <w:keepNext/>
      <w:jc w:val="center"/>
    </w:pPr>
    <w:rPr>
      <w:b/>
      <w:bCs/>
      <w:sz w:val="40"/>
      <w:szCs w:val="40"/>
    </w:rPr>
  </w:style>
  <w:style w:type="table" w:styleId="a3">
    <w:name w:val="Table Grid"/>
    <w:basedOn w:val="a1"/>
    <w:uiPriority w:val="99"/>
    <w:rsid w:val="00EA2A67"/>
    <w:rPr>
      <w:rFonts w:ascii="TimesDL" w:hAnsi="TimesDL" w:cs="TimesD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85B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F5127"/>
    <w:rPr>
      <w:sz w:val="2"/>
      <w:szCs w:val="2"/>
    </w:rPr>
  </w:style>
  <w:style w:type="paragraph" w:customStyle="1" w:styleId="ConsPlusNormal">
    <w:name w:val="ConsPlusNormal"/>
    <w:uiPriority w:val="99"/>
    <w:rsid w:val="007C3CDD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97328"/>
    <w:pPr>
      <w:widowControl w:val="0"/>
      <w:autoSpaceDE w:val="0"/>
      <w:autoSpaceDN w:val="0"/>
    </w:pPr>
    <w:rPr>
      <w:rFonts w:ascii="Calibri" w:hAnsi="Calibri" w:cs="Calibri"/>
      <w:b/>
      <w:bCs/>
    </w:rPr>
  </w:style>
  <w:style w:type="character" w:styleId="a6">
    <w:name w:val="Hyperlink"/>
    <w:basedOn w:val="a0"/>
    <w:uiPriority w:val="99"/>
    <w:rsid w:val="00B03550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210D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10DA3"/>
    <w:rPr>
      <w:rFonts w:ascii="TimesDL" w:hAnsi="TimesDL" w:cs="TimesDL"/>
      <w:sz w:val="24"/>
      <w:szCs w:val="24"/>
    </w:rPr>
  </w:style>
  <w:style w:type="paragraph" w:styleId="a9">
    <w:name w:val="footer"/>
    <w:basedOn w:val="a"/>
    <w:link w:val="aa"/>
    <w:uiPriority w:val="99"/>
    <w:rsid w:val="00210D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210DA3"/>
    <w:rPr>
      <w:rFonts w:ascii="TimesDL" w:hAnsi="TimesDL" w:cs="TimesD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5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4B0AD-79EE-43DC-BE70-3FC4C7070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10</Pages>
  <Words>2161</Words>
  <Characters>14988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финансов администрации</vt:lpstr>
    </vt:vector>
  </TitlesOfParts>
  <Company>Департамент финансов администрации г.Бор</Company>
  <LinksUpToDate>false</LinksUpToDate>
  <CharactersWithSpaces>17115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финансов администрации</dc:title>
  <dc:subject/>
  <dc:creator>Шашкова Ольга Васильевна</dc:creator>
  <cp:keywords/>
  <dc:description/>
  <cp:lastModifiedBy>USER</cp:lastModifiedBy>
  <cp:revision>54</cp:revision>
  <cp:lastPrinted>2019-03-27T08:18:00Z</cp:lastPrinted>
  <dcterms:created xsi:type="dcterms:W3CDTF">2018-03-01T06:35:00Z</dcterms:created>
  <dcterms:modified xsi:type="dcterms:W3CDTF">2019-03-28T12:34:00Z</dcterms:modified>
</cp:coreProperties>
</file>