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2" w:rsidRPr="0010182A" w:rsidRDefault="00156227" w:rsidP="0010182A">
      <w:pPr>
        <w:pStyle w:val="1TimesNewRoman1401"/>
        <w:rPr>
          <w:b/>
        </w:rPr>
      </w:pPr>
      <w:bookmarkStart w:id="0" w:name="_Toc261889898"/>
      <w:bookmarkStart w:id="1" w:name="_Toc446241795"/>
      <w:bookmarkStart w:id="2" w:name="_Toc491084090"/>
      <w:bookmarkStart w:id="3" w:name="_Toc491084132"/>
      <w:r w:rsidRPr="0010182A">
        <w:rPr>
          <w:b/>
        </w:rPr>
        <w:t>Аналитический отчет</w:t>
      </w:r>
    </w:p>
    <w:p w:rsidR="00156227" w:rsidRPr="0010182A" w:rsidRDefault="00156227" w:rsidP="0010182A">
      <w:pPr>
        <w:pStyle w:val="1TimesNewRoman1401"/>
        <w:rPr>
          <w:b/>
        </w:rPr>
      </w:pPr>
      <w:r w:rsidRPr="0010182A">
        <w:rPr>
          <w:b/>
        </w:rPr>
        <w:t xml:space="preserve">Оценка качества финансового менеджмента главных </w:t>
      </w:r>
      <w:r w:rsidR="00D01361">
        <w:rPr>
          <w:b/>
        </w:rPr>
        <w:t>администраторов</w:t>
      </w:r>
      <w:r w:rsidRPr="0010182A">
        <w:rPr>
          <w:b/>
        </w:rPr>
        <w:t xml:space="preserve"> бюджетных средств </w:t>
      </w:r>
      <w:r w:rsidR="002139E6" w:rsidRPr="0010182A">
        <w:rPr>
          <w:b/>
        </w:rPr>
        <w:t>городского округа город Бор</w:t>
      </w:r>
      <w:r w:rsidRPr="0010182A">
        <w:rPr>
          <w:b/>
        </w:rPr>
        <w:t xml:space="preserve"> по итогам 20</w:t>
      </w:r>
      <w:r w:rsidR="00E67677">
        <w:rPr>
          <w:b/>
        </w:rPr>
        <w:t>2</w:t>
      </w:r>
      <w:r w:rsidR="00DF4D3D">
        <w:rPr>
          <w:b/>
        </w:rPr>
        <w:t>4</w:t>
      </w:r>
      <w:r w:rsidRPr="0010182A">
        <w:rPr>
          <w:b/>
        </w:rPr>
        <w:t xml:space="preserve"> года</w:t>
      </w:r>
    </w:p>
    <w:p w:rsidR="0010182A" w:rsidRPr="0010182A" w:rsidRDefault="0010182A" w:rsidP="0010182A">
      <w:pPr>
        <w:pStyle w:val="1TimesNewRoman1401"/>
        <w:rPr>
          <w:b/>
        </w:rPr>
      </w:pPr>
    </w:p>
    <w:p w:rsidR="00704122" w:rsidRPr="0010182A" w:rsidRDefault="00156227" w:rsidP="0010182A">
      <w:pPr>
        <w:pStyle w:val="1TimesNewRoman1401"/>
        <w:rPr>
          <w:b/>
        </w:rPr>
      </w:pPr>
      <w:r w:rsidRPr="0010182A">
        <w:rPr>
          <w:b/>
        </w:rPr>
        <w:t>1. Вводная часть</w:t>
      </w:r>
      <w:bookmarkEnd w:id="0"/>
    </w:p>
    <w:p w:rsidR="00704122" w:rsidRPr="0010182A" w:rsidRDefault="00156227" w:rsidP="0010182A">
      <w:pPr>
        <w:pStyle w:val="1TimesNewRoman1401"/>
        <w:jc w:val="both"/>
        <w:rPr>
          <w:rFonts w:eastAsiaTheme="minorHAnsi"/>
        </w:rPr>
      </w:pPr>
      <w:r w:rsidRPr="00704122">
        <w:t xml:space="preserve">Оценка качества финансового менеджмента главных </w:t>
      </w:r>
      <w:r w:rsidR="00D01361">
        <w:t>администраторов</w:t>
      </w:r>
      <w:r w:rsidRPr="00704122">
        <w:t xml:space="preserve"> бю</w:t>
      </w:r>
      <w:r w:rsidRPr="0010182A">
        <w:rPr>
          <w:rFonts w:eastAsiaTheme="minorHAnsi"/>
        </w:rPr>
        <w:t>джетных средств (</w:t>
      </w:r>
      <w:r w:rsidR="00D01361">
        <w:rPr>
          <w:rFonts w:eastAsiaTheme="minorHAnsi"/>
        </w:rPr>
        <w:t>ГАБС</w:t>
      </w:r>
      <w:r w:rsidRPr="0010182A">
        <w:rPr>
          <w:rFonts w:eastAsiaTheme="minorHAnsi"/>
        </w:rPr>
        <w:t xml:space="preserve">) проводилась на основании </w:t>
      </w:r>
      <w:r w:rsidR="00D01361">
        <w:rPr>
          <w:rFonts w:eastAsiaTheme="minorHAnsi"/>
        </w:rPr>
        <w:t xml:space="preserve">приказа Департамента финансов </w:t>
      </w:r>
      <w:r w:rsidRPr="0010182A">
        <w:rPr>
          <w:rFonts w:eastAsiaTheme="minorHAnsi"/>
        </w:rPr>
        <w:t xml:space="preserve">администрации </w:t>
      </w:r>
      <w:r w:rsidR="002139E6" w:rsidRPr="0010182A">
        <w:rPr>
          <w:rFonts w:eastAsiaTheme="minorHAnsi"/>
        </w:rPr>
        <w:t xml:space="preserve">городского округа город Бор Нижегородской области </w:t>
      </w:r>
      <w:r w:rsidRPr="0010182A">
        <w:rPr>
          <w:rFonts w:eastAsiaTheme="minorHAnsi"/>
        </w:rPr>
        <w:t xml:space="preserve">№ </w:t>
      </w:r>
      <w:r w:rsidR="00D01361">
        <w:rPr>
          <w:rFonts w:eastAsiaTheme="minorHAnsi"/>
        </w:rPr>
        <w:t xml:space="preserve">19 н </w:t>
      </w:r>
      <w:r w:rsidRPr="0010182A">
        <w:rPr>
          <w:rFonts w:eastAsiaTheme="minorHAnsi"/>
        </w:rPr>
        <w:t xml:space="preserve">от </w:t>
      </w:r>
      <w:r w:rsidR="00D01361">
        <w:rPr>
          <w:rFonts w:eastAsiaTheme="minorHAnsi"/>
        </w:rPr>
        <w:t>16</w:t>
      </w:r>
      <w:r w:rsidRPr="0010182A">
        <w:rPr>
          <w:rFonts w:eastAsiaTheme="minorHAnsi"/>
        </w:rPr>
        <w:t>.</w:t>
      </w:r>
      <w:r w:rsidR="00D01361">
        <w:rPr>
          <w:rFonts w:eastAsiaTheme="minorHAnsi"/>
        </w:rPr>
        <w:t>03</w:t>
      </w:r>
      <w:r w:rsidRPr="0010182A">
        <w:rPr>
          <w:rFonts w:eastAsiaTheme="minorHAnsi"/>
        </w:rPr>
        <w:t>.20</w:t>
      </w:r>
      <w:r w:rsidR="00D01361">
        <w:rPr>
          <w:rFonts w:eastAsiaTheme="minorHAnsi"/>
        </w:rPr>
        <w:t>22</w:t>
      </w:r>
      <w:r w:rsidRPr="0010182A">
        <w:rPr>
          <w:rFonts w:eastAsiaTheme="minorHAnsi"/>
        </w:rPr>
        <w:t xml:space="preserve">г. </w:t>
      </w:r>
      <w:r w:rsidR="002139E6" w:rsidRPr="0010182A">
        <w:rPr>
          <w:rFonts w:eastAsiaTheme="minorHAnsi"/>
        </w:rPr>
        <w:t>"</w:t>
      </w:r>
      <w:r w:rsidRPr="0010182A">
        <w:rPr>
          <w:rFonts w:eastAsiaTheme="minorHAnsi"/>
        </w:rPr>
        <w:t xml:space="preserve">Об </w:t>
      </w:r>
      <w:r w:rsidR="002139E6" w:rsidRPr="0010182A">
        <w:rPr>
          <w:rFonts w:eastAsiaTheme="minorHAnsi"/>
        </w:rPr>
        <w:t xml:space="preserve">утверждении </w:t>
      </w:r>
      <w:r w:rsidR="00D01361">
        <w:rPr>
          <w:rFonts w:eastAsiaTheme="minorHAnsi"/>
        </w:rPr>
        <w:t>п</w:t>
      </w:r>
      <w:r w:rsidR="002139E6" w:rsidRPr="0010182A">
        <w:rPr>
          <w:rFonts w:eastAsiaTheme="minorHAnsi"/>
        </w:rPr>
        <w:t xml:space="preserve">орядка </w:t>
      </w:r>
      <w:r w:rsidR="00D01361">
        <w:rPr>
          <w:rFonts w:eastAsiaTheme="minorHAnsi"/>
        </w:rPr>
        <w:t>проведения мониторинга</w:t>
      </w:r>
      <w:r w:rsidR="002139E6" w:rsidRPr="0010182A">
        <w:rPr>
          <w:rFonts w:eastAsiaTheme="minorHAnsi"/>
        </w:rPr>
        <w:t xml:space="preserve"> качества финансового менеджмента</w:t>
      </w:r>
      <w:r w:rsidR="00D01361">
        <w:rPr>
          <w:rFonts w:eastAsiaTheme="minorHAnsi"/>
        </w:rPr>
        <w:t>"</w:t>
      </w:r>
      <w:r w:rsidR="002139E6" w:rsidRPr="0010182A">
        <w:rPr>
          <w:rFonts w:eastAsiaTheme="minorHAnsi"/>
        </w:rPr>
        <w:t>.</w:t>
      </w:r>
    </w:p>
    <w:p w:rsidR="0010182A" w:rsidRDefault="0010182A" w:rsidP="0010182A">
      <w:pPr>
        <w:pStyle w:val="1TimesNewRoman1401"/>
        <w:jc w:val="both"/>
      </w:pPr>
    </w:p>
    <w:p w:rsidR="00156227" w:rsidRDefault="00156227" w:rsidP="0010182A">
      <w:pPr>
        <w:pStyle w:val="1TimesNewRoman1401"/>
        <w:jc w:val="both"/>
      </w:pPr>
      <w:r w:rsidRPr="00156227">
        <w:t xml:space="preserve">Перечень </w:t>
      </w:r>
      <w:r w:rsidR="00D01361">
        <w:t>ГАБС</w:t>
      </w:r>
      <w:r w:rsidRPr="00156227">
        <w:t>, принимавших участие в оценке</w:t>
      </w:r>
      <w:r w:rsidR="000038CB">
        <w:t>:</w:t>
      </w:r>
    </w:p>
    <w:tbl>
      <w:tblPr>
        <w:tblW w:w="9516" w:type="dxa"/>
        <w:tblInd w:w="90" w:type="dxa"/>
        <w:tblLook w:val="04A0"/>
      </w:tblPr>
      <w:tblGrid>
        <w:gridCol w:w="984"/>
        <w:gridCol w:w="2025"/>
        <w:gridCol w:w="6507"/>
      </w:tblGrid>
      <w:tr w:rsidR="00A72368" w:rsidRPr="00A72368" w:rsidTr="00BA571A">
        <w:trPr>
          <w:trHeight w:val="1890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 w:rsidP="0031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 w:rsidP="0031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Код ведомственной структуры расходов (КВСР)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 w:rsidP="0031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Наименование ГАБС</w:t>
            </w:r>
          </w:p>
        </w:tc>
      </w:tr>
      <w:tr w:rsidR="00A72368" w:rsidRPr="00A72368" w:rsidTr="00F705EB">
        <w:trPr>
          <w:trHeight w:val="379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городского округа город Бор Нижегородской области</w:t>
            </w:r>
          </w:p>
        </w:tc>
      </w:tr>
      <w:tr w:rsidR="00A72368" w:rsidRPr="00A72368" w:rsidTr="00F705EB">
        <w:trPr>
          <w:trHeight w:val="379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г.Бор</w:t>
            </w:r>
          </w:p>
        </w:tc>
      </w:tr>
      <w:tr w:rsidR="00A72368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Кантауровский</w:t>
            </w:r>
            <w:proofErr w:type="spellEnd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</w:tr>
      <w:tr w:rsidR="00A72368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68" w:rsidRPr="00A72368" w:rsidRDefault="00A7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Краснослободский</w:t>
            </w:r>
            <w:proofErr w:type="spellEnd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38449F" w:rsidRDefault="003B5050" w:rsidP="005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38449F" w:rsidRDefault="003B5050" w:rsidP="005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844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38449F" w:rsidRDefault="003B5050" w:rsidP="005A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07">
              <w:rPr>
                <w:rFonts w:ascii="Times New Roman" w:hAnsi="Times New Roman" w:cs="Times New Roman"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Редькинский</w:t>
            </w:r>
            <w:proofErr w:type="spellEnd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Ямновский</w:t>
            </w:r>
            <w:proofErr w:type="spellEnd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Большепикинский</w:t>
            </w:r>
            <w:proofErr w:type="spellEnd"/>
            <w:r w:rsidRPr="00A7236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63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3B5050" w:rsidRPr="00A72368" w:rsidTr="00F705EB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3B5050" w:rsidRPr="00A72368" w:rsidTr="00DF4D3D">
        <w:trPr>
          <w:trHeight w:val="94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Управление спорта администрации городского округа город Бор Нижегородской области</w:t>
            </w:r>
          </w:p>
        </w:tc>
      </w:tr>
      <w:tr w:rsidR="003B5050" w:rsidRPr="00A72368" w:rsidTr="00DF4D3D">
        <w:trPr>
          <w:trHeight w:val="9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Управление народного образования  и молодежной политики администрации городского округа город Бор Нижегородской области</w:t>
            </w:r>
          </w:p>
        </w:tc>
      </w:tr>
      <w:tr w:rsidR="00DF4D3D" w:rsidRPr="00A72368" w:rsidTr="00DF4D3D">
        <w:trPr>
          <w:trHeight w:val="9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D" w:rsidRDefault="00DF4D3D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D" w:rsidRPr="00A72368" w:rsidRDefault="00DF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D" w:rsidRPr="00A72368" w:rsidRDefault="00DF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3D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</w:tr>
      <w:tr w:rsidR="00DF4D3D" w:rsidRPr="00A72368" w:rsidTr="00DF4D3D">
        <w:trPr>
          <w:trHeight w:val="9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D" w:rsidRDefault="00DF4D3D" w:rsidP="003B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D" w:rsidRPr="00A72368" w:rsidRDefault="00DF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3D" w:rsidRPr="00A72368" w:rsidRDefault="00DF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D3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</w:tbl>
    <w:p w:rsidR="00C50E7A" w:rsidRDefault="00C50E7A" w:rsidP="00C50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E7A" w:rsidRDefault="00C50E7A" w:rsidP="00C50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непредставлением информации в целях проведения оценки качества финансового менеджмента</w:t>
      </w:r>
      <w:r w:rsidR="000863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оценка не проводилась по следующим </w:t>
      </w:r>
      <w:r w:rsidR="0008632A">
        <w:rPr>
          <w:rFonts w:ascii="Times New Roman" w:hAnsi="Times New Roman" w:cs="Times New Roman"/>
          <w:sz w:val="28"/>
          <w:szCs w:val="28"/>
        </w:rPr>
        <w:t>ГАБС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EC2" w:rsidRDefault="00737EC2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90" w:type="dxa"/>
        <w:tblLook w:val="04A0"/>
      </w:tblPr>
      <w:tblGrid>
        <w:gridCol w:w="984"/>
        <w:gridCol w:w="2025"/>
        <w:gridCol w:w="6507"/>
      </w:tblGrid>
      <w:tr w:rsidR="003B5050" w:rsidRPr="0038449F" w:rsidTr="0008632A">
        <w:trPr>
          <w:trHeight w:val="9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DF4D3D" w:rsidP="005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5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050" w:rsidRPr="00A72368" w:rsidRDefault="003B5050" w:rsidP="005A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68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</w:tbl>
    <w:p w:rsidR="00D01361" w:rsidRDefault="00D01361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6227" w:rsidRP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производилась по следующим направлениям:</w:t>
      </w:r>
    </w:p>
    <w:p w:rsidR="00156227" w:rsidRP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>- общие показатели управления финансами;</w:t>
      </w:r>
    </w:p>
    <w:p w:rsidR="00156227" w:rsidRP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>- управление муниципальными программами;</w:t>
      </w:r>
    </w:p>
    <w:p w:rsidR="00156227" w:rsidRP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>- управление деятельностью муниципальных учреждений;</w:t>
      </w:r>
    </w:p>
    <w:p w:rsidR="00156227" w:rsidRDefault="0008632A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управление отдельными </w:t>
      </w:r>
      <w:r w:rsidR="00156227" w:rsidRPr="00156227">
        <w:rPr>
          <w:rFonts w:ascii="Times New Roman" w:hAnsi="Times New Roman" w:cs="Times New Roman"/>
          <w:sz w:val="28"/>
          <w:szCs w:val="28"/>
        </w:rPr>
        <w:t>видами доходов;</w:t>
      </w:r>
    </w:p>
    <w:p w:rsidR="0008632A" w:rsidRPr="00156227" w:rsidRDefault="0008632A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управления в сфере закупок </w:t>
      </w:r>
      <w:r w:rsidR="00C10C4E">
        <w:rPr>
          <w:rFonts w:ascii="Times New Roman" w:hAnsi="Times New Roman" w:cs="Times New Roman"/>
          <w:sz w:val="28"/>
          <w:szCs w:val="28"/>
        </w:rPr>
        <w:t>товаров, работ и услуг для обеспечения муниципальных нужд.</w:t>
      </w:r>
    </w:p>
    <w:p w:rsidR="00156227" w:rsidRDefault="00156227" w:rsidP="00623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 xml:space="preserve">Исходные данные для оценки качества финансового менеджмента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sz w:val="28"/>
          <w:szCs w:val="28"/>
        </w:rPr>
        <w:t xml:space="preserve"> формировались на основании данных из автоматизированных систем «</w:t>
      </w:r>
      <w:proofErr w:type="spellStart"/>
      <w:r w:rsidR="009262FE">
        <w:rPr>
          <w:rFonts w:ascii="Times New Roman" w:hAnsi="Times New Roman" w:cs="Times New Roman"/>
          <w:sz w:val="28"/>
          <w:szCs w:val="28"/>
        </w:rPr>
        <w:t>АЦК-Финансы</w:t>
      </w:r>
      <w:proofErr w:type="spellEnd"/>
      <w:r w:rsidRPr="00156227">
        <w:rPr>
          <w:rFonts w:ascii="Times New Roman" w:hAnsi="Times New Roman" w:cs="Times New Roman"/>
          <w:sz w:val="28"/>
          <w:szCs w:val="28"/>
        </w:rPr>
        <w:t xml:space="preserve">», справочной правовой системы «Консультант-Плюс», а </w:t>
      </w:r>
      <w:r w:rsidRPr="00156227">
        <w:rPr>
          <w:rFonts w:ascii="Times New Roman" w:hAnsi="Times New Roman" w:cs="Times New Roman"/>
          <w:sz w:val="28"/>
          <w:szCs w:val="28"/>
        </w:rPr>
        <w:lastRenderedPageBreak/>
        <w:t xml:space="preserve">также на основе информации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C10C4E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264F51">
        <w:rPr>
          <w:rFonts w:ascii="Times New Roman" w:hAnsi="Times New Roman" w:cs="Times New Roman"/>
          <w:sz w:val="28"/>
          <w:szCs w:val="28"/>
        </w:rPr>
        <w:t xml:space="preserve"> от </w:t>
      </w:r>
      <w:r w:rsidR="00DC6937">
        <w:rPr>
          <w:rFonts w:ascii="Times New Roman" w:hAnsi="Times New Roman" w:cs="Times New Roman"/>
          <w:sz w:val="28"/>
          <w:szCs w:val="28"/>
        </w:rPr>
        <w:t>19</w:t>
      </w:r>
      <w:r w:rsidR="00264F51">
        <w:rPr>
          <w:rFonts w:ascii="Times New Roman" w:hAnsi="Times New Roman" w:cs="Times New Roman"/>
          <w:sz w:val="28"/>
          <w:szCs w:val="28"/>
        </w:rPr>
        <w:t>.03.20</w:t>
      </w:r>
      <w:r w:rsidR="0038449F">
        <w:rPr>
          <w:rFonts w:ascii="Times New Roman" w:hAnsi="Times New Roman" w:cs="Times New Roman"/>
          <w:sz w:val="28"/>
          <w:szCs w:val="28"/>
        </w:rPr>
        <w:t>2</w:t>
      </w:r>
      <w:r w:rsidR="00DC6937">
        <w:rPr>
          <w:rFonts w:ascii="Times New Roman" w:hAnsi="Times New Roman" w:cs="Times New Roman"/>
          <w:sz w:val="28"/>
          <w:szCs w:val="28"/>
        </w:rPr>
        <w:t>5</w:t>
      </w:r>
      <w:r w:rsidR="00264F51">
        <w:rPr>
          <w:rFonts w:ascii="Times New Roman" w:hAnsi="Times New Roman" w:cs="Times New Roman"/>
          <w:sz w:val="28"/>
          <w:szCs w:val="28"/>
        </w:rPr>
        <w:t xml:space="preserve"> №1</w:t>
      </w:r>
      <w:r w:rsidR="00DC6937">
        <w:rPr>
          <w:rFonts w:ascii="Times New Roman" w:hAnsi="Times New Roman" w:cs="Times New Roman"/>
          <w:sz w:val="28"/>
          <w:szCs w:val="28"/>
        </w:rPr>
        <w:t>13</w:t>
      </w:r>
      <w:r w:rsidRPr="00156227">
        <w:rPr>
          <w:rFonts w:ascii="Times New Roman" w:hAnsi="Times New Roman" w:cs="Times New Roman"/>
          <w:sz w:val="28"/>
          <w:szCs w:val="28"/>
        </w:rPr>
        <w:t>.</w:t>
      </w:r>
    </w:p>
    <w:p w:rsidR="009767FF" w:rsidRPr="00156227" w:rsidRDefault="009767FF" w:rsidP="00623D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Позиции, представленные ГАБС в составе документов для осуществления анализа, без соответствующего подтверждения (ссылки на размещение</w:t>
      </w:r>
      <w:r w:rsidRPr="0097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интернет, подкрепление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76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 оценивались.</w:t>
      </w:r>
    </w:p>
    <w:p w:rsid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 xml:space="preserve">По результатам оценки качества финансового менеджмента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sz w:val="28"/>
          <w:szCs w:val="28"/>
        </w:rPr>
        <w:t>:</w:t>
      </w:r>
    </w:p>
    <w:p w:rsidR="00C86584" w:rsidRDefault="00C86584" w:rsidP="00BD2D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-сформированы исходные данные по оценке качества финансового менеджмента </w:t>
      </w:r>
      <w:r w:rsidR="00BD2DFF">
        <w:rPr>
          <w:rFonts w:ascii="Times New Roman" w:hAnsi="Times New Roman" w:cs="Times New Roman"/>
          <w:sz w:val="28"/>
          <w:szCs w:val="28"/>
        </w:rPr>
        <w:t>и произведены расчеты суммарной оценки качества финансового менеджмента в разрезе направлений</w:t>
      </w:r>
      <w:r w:rsidR="003442AA">
        <w:rPr>
          <w:rFonts w:ascii="Times New Roman" w:hAnsi="Times New Roman" w:cs="Times New Roman"/>
          <w:sz w:val="28"/>
          <w:szCs w:val="28"/>
        </w:rPr>
        <w:t xml:space="preserve">, </w:t>
      </w:r>
      <w:r w:rsidR="00BD2DFF">
        <w:rPr>
          <w:rFonts w:ascii="Times New Roman" w:hAnsi="Times New Roman" w:cs="Times New Roman"/>
          <w:sz w:val="28"/>
          <w:szCs w:val="28"/>
        </w:rPr>
        <w:t xml:space="preserve">определены полученные каждым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="00BD2DFF">
        <w:rPr>
          <w:rFonts w:ascii="Times New Roman" w:hAnsi="Times New Roman" w:cs="Times New Roman"/>
          <w:sz w:val="28"/>
          <w:szCs w:val="28"/>
        </w:rPr>
        <w:t xml:space="preserve"> баллы </w:t>
      </w:r>
      <w:r>
        <w:rPr>
          <w:rFonts w:ascii="Times New Roman" w:hAnsi="Times New Roman" w:cs="Times New Roman"/>
          <w:sz w:val="28"/>
          <w:szCs w:val="28"/>
        </w:rPr>
        <w:t>(Приложение 1 к отчету);</w:t>
      </w:r>
    </w:p>
    <w:p w:rsidR="00C86584" w:rsidRDefault="00C86584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основании анализа исходных данных </w:t>
      </w:r>
      <w:r w:rsidR="00BD2DFF">
        <w:rPr>
          <w:rFonts w:ascii="Times New Roman" w:hAnsi="Times New Roman" w:cs="Times New Roman"/>
          <w:sz w:val="28"/>
          <w:szCs w:val="28"/>
        </w:rPr>
        <w:t>сформирован итоговый расчет баллов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DFF" w:rsidRPr="00BD2DFF">
        <w:rPr>
          <w:rFonts w:ascii="Times New Roman" w:hAnsi="Times New Roman" w:cs="Times New Roman"/>
          <w:sz w:val="28"/>
          <w:szCs w:val="28"/>
        </w:rPr>
        <w:t>(Приложение 2 к отчету);</w:t>
      </w:r>
    </w:p>
    <w:p w:rsidR="00BD2DFF" w:rsidRDefault="00BD2DFF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анализа качества финансового менеджмента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средней оценки по каждому п</w:t>
      </w:r>
      <w:r w:rsidR="003442AA">
        <w:rPr>
          <w:rFonts w:ascii="Times New Roman" w:hAnsi="Times New Roman" w:cs="Times New Roman"/>
          <w:sz w:val="28"/>
          <w:szCs w:val="28"/>
        </w:rPr>
        <w:t>оказателю представлены в Приложении 3 к отчету;</w:t>
      </w:r>
    </w:p>
    <w:p w:rsidR="00156227" w:rsidRPr="00156227" w:rsidRDefault="001B7308" w:rsidP="001B7308">
      <w:pPr>
        <w:pStyle w:val="a5"/>
        <w:tabs>
          <w:tab w:val="left" w:pos="990"/>
        </w:tabs>
        <w:spacing w:before="0" w:after="0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="00156227" w:rsidRPr="00156227">
        <w:rPr>
          <w:sz w:val="28"/>
          <w:szCs w:val="28"/>
        </w:rPr>
        <w:t xml:space="preserve">сформирован рейтинг </w:t>
      </w:r>
      <w:r w:rsidR="00D01361">
        <w:rPr>
          <w:sz w:val="28"/>
          <w:szCs w:val="28"/>
        </w:rPr>
        <w:t>ГАБС</w:t>
      </w:r>
      <w:r w:rsidR="00156227" w:rsidRPr="00156227">
        <w:rPr>
          <w:sz w:val="28"/>
          <w:szCs w:val="28"/>
        </w:rPr>
        <w:t xml:space="preserve"> по оценке качества финансового менеджмента (Приложение </w:t>
      </w:r>
      <w:r w:rsidR="003442AA">
        <w:rPr>
          <w:sz w:val="28"/>
          <w:szCs w:val="28"/>
        </w:rPr>
        <w:t>4</w:t>
      </w:r>
      <w:r w:rsidR="00156227" w:rsidRPr="00156227">
        <w:rPr>
          <w:sz w:val="28"/>
          <w:szCs w:val="28"/>
        </w:rPr>
        <w:t xml:space="preserve"> к отчету);</w:t>
      </w:r>
    </w:p>
    <w:p w:rsidR="00156227" w:rsidRPr="00156227" w:rsidRDefault="00156227" w:rsidP="00156227">
      <w:pPr>
        <w:pStyle w:val="a5"/>
        <w:tabs>
          <w:tab w:val="left" w:pos="990"/>
        </w:tabs>
        <w:spacing w:before="0" w:after="0"/>
        <w:ind w:left="709"/>
        <w:rPr>
          <w:sz w:val="28"/>
          <w:szCs w:val="28"/>
          <w:highlight w:val="yellow"/>
        </w:rPr>
      </w:pPr>
      <w:r w:rsidRPr="00156227">
        <w:rPr>
          <w:sz w:val="28"/>
          <w:szCs w:val="28"/>
        </w:rPr>
        <w:t xml:space="preserve">- сформулированы рекомендации по повышению качества финансового менеджмента </w:t>
      </w:r>
      <w:r w:rsidR="00D01361">
        <w:rPr>
          <w:sz w:val="28"/>
          <w:szCs w:val="28"/>
        </w:rPr>
        <w:t>ГАБС</w:t>
      </w:r>
      <w:r w:rsidRPr="00156227">
        <w:rPr>
          <w:sz w:val="28"/>
          <w:szCs w:val="28"/>
        </w:rPr>
        <w:t xml:space="preserve"> </w:t>
      </w:r>
      <w:r w:rsidRPr="00704122">
        <w:rPr>
          <w:sz w:val="28"/>
          <w:szCs w:val="28"/>
        </w:rPr>
        <w:t>(Раздел 3 настоящего отчета).</w:t>
      </w:r>
    </w:p>
    <w:p w:rsidR="00156227" w:rsidRP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 xml:space="preserve">По результатам оценки в целом можно признать качество финансового менеджмента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sz w:val="28"/>
          <w:szCs w:val="28"/>
        </w:rPr>
        <w:t xml:space="preserve"> </w:t>
      </w:r>
      <w:r w:rsidR="001B7308">
        <w:rPr>
          <w:rFonts w:ascii="Times New Roman" w:hAnsi="Times New Roman" w:cs="Times New Roman"/>
          <w:sz w:val="28"/>
          <w:szCs w:val="28"/>
        </w:rPr>
        <w:t>выше среднего</w:t>
      </w:r>
      <w:r w:rsidRPr="00156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2AA" w:rsidRDefault="003442AA" w:rsidP="0015622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227" w:rsidRPr="00156227" w:rsidRDefault="00156227" w:rsidP="001562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293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Средняя оценка качества финансового менеджмента по всем </w:t>
      </w:r>
      <w:r w:rsidR="00D01361">
        <w:rPr>
          <w:rFonts w:ascii="Times New Roman" w:hAnsi="Times New Roman" w:cs="Times New Roman"/>
          <w:b/>
          <w:sz w:val="28"/>
          <w:szCs w:val="28"/>
          <w:u w:val="single"/>
        </w:rPr>
        <w:t>ГАБС</w:t>
      </w:r>
      <w:r w:rsidRPr="004E2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равна </w:t>
      </w:r>
      <w:r w:rsidR="00BB7007">
        <w:rPr>
          <w:rFonts w:ascii="Times New Roman" w:hAnsi="Times New Roman" w:cs="Times New Roman"/>
          <w:b/>
          <w:sz w:val="28"/>
          <w:szCs w:val="28"/>
          <w:u w:val="single"/>
        </w:rPr>
        <w:t>4,</w:t>
      </w:r>
      <w:r w:rsidR="00DC6937">
        <w:rPr>
          <w:rFonts w:ascii="Times New Roman" w:hAnsi="Times New Roman" w:cs="Times New Roman"/>
          <w:b/>
          <w:sz w:val="28"/>
          <w:szCs w:val="28"/>
          <w:u w:val="single"/>
        </w:rPr>
        <w:t>54</w:t>
      </w:r>
      <w:r w:rsidRPr="004E2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</w:t>
      </w:r>
      <w:r w:rsidR="00F36D5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B73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56227" w:rsidRPr="00156227" w:rsidRDefault="00156227" w:rsidP="0015622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Ref236743092"/>
      <w:bookmarkStart w:id="5" w:name="_Toc261889902"/>
      <w:bookmarkEnd w:id="1"/>
      <w:bookmarkEnd w:id="2"/>
      <w:bookmarkEnd w:id="3"/>
    </w:p>
    <w:p w:rsidR="00156227" w:rsidRPr="00156227" w:rsidRDefault="00156227" w:rsidP="0015622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56227">
        <w:rPr>
          <w:rFonts w:ascii="Times New Roman" w:hAnsi="Times New Roman" w:cs="Times New Roman"/>
          <w:b/>
          <w:sz w:val="28"/>
          <w:szCs w:val="28"/>
        </w:rPr>
        <w:t xml:space="preserve">2. Рейтинг </w:t>
      </w:r>
      <w:r w:rsidR="00D01361">
        <w:rPr>
          <w:rFonts w:ascii="Times New Roman" w:hAnsi="Times New Roman" w:cs="Times New Roman"/>
          <w:b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b/>
          <w:sz w:val="28"/>
          <w:szCs w:val="28"/>
        </w:rPr>
        <w:t xml:space="preserve"> по оценке качества финансового менеджмента</w:t>
      </w:r>
      <w:bookmarkEnd w:id="4"/>
      <w:bookmarkEnd w:id="5"/>
    </w:p>
    <w:p w:rsidR="00156227" w:rsidRPr="00156227" w:rsidRDefault="00156227" w:rsidP="00CB2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>Максимально возможная рейтинговая оценка: - «5»</w:t>
      </w:r>
      <w:r w:rsidR="00C86584" w:rsidRPr="00C86584">
        <w:rPr>
          <w:rFonts w:ascii="Times New Roman" w:hAnsi="Times New Roman" w:cs="Times New Roman"/>
          <w:sz w:val="28"/>
          <w:szCs w:val="28"/>
        </w:rPr>
        <w:t xml:space="preserve"> </w:t>
      </w:r>
      <w:r w:rsidR="00C86584" w:rsidRPr="00156227">
        <w:rPr>
          <w:rFonts w:ascii="Times New Roman" w:hAnsi="Times New Roman" w:cs="Times New Roman"/>
          <w:sz w:val="28"/>
          <w:szCs w:val="28"/>
        </w:rPr>
        <w:t>баллов</w:t>
      </w:r>
      <w:r w:rsidRPr="00156227">
        <w:rPr>
          <w:rFonts w:ascii="Times New Roman" w:hAnsi="Times New Roman" w:cs="Times New Roman"/>
          <w:sz w:val="28"/>
          <w:szCs w:val="28"/>
        </w:rPr>
        <w:t xml:space="preserve">, минимальная «0». Сводный рейтинг главных </w:t>
      </w:r>
      <w:r w:rsidR="00D01361">
        <w:rPr>
          <w:rFonts w:ascii="Times New Roman" w:hAnsi="Times New Roman" w:cs="Times New Roman"/>
          <w:sz w:val="28"/>
          <w:szCs w:val="28"/>
        </w:rPr>
        <w:t>администраторов</w:t>
      </w:r>
      <w:r w:rsidRPr="00156227">
        <w:rPr>
          <w:rFonts w:ascii="Times New Roman" w:hAnsi="Times New Roman" w:cs="Times New Roman"/>
          <w:sz w:val="28"/>
          <w:szCs w:val="28"/>
        </w:rPr>
        <w:t xml:space="preserve"> бюджетных средств по качеству финансового менеджмента и распределение баллов по показателям между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70412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B7EC4" w:rsidRPr="00704122">
        <w:rPr>
          <w:rFonts w:ascii="Times New Roman" w:hAnsi="Times New Roman" w:cs="Times New Roman"/>
          <w:sz w:val="28"/>
          <w:szCs w:val="28"/>
        </w:rPr>
        <w:t>4</w:t>
      </w:r>
      <w:r w:rsidRPr="00156227">
        <w:rPr>
          <w:rFonts w:ascii="Times New Roman" w:hAnsi="Times New Roman" w:cs="Times New Roman"/>
          <w:sz w:val="28"/>
          <w:szCs w:val="28"/>
        </w:rPr>
        <w:t xml:space="preserve">, к </w:t>
      </w:r>
      <w:r w:rsidR="00CB22CF">
        <w:rPr>
          <w:rFonts w:ascii="Times New Roman" w:hAnsi="Times New Roman" w:cs="Times New Roman"/>
          <w:sz w:val="28"/>
          <w:szCs w:val="28"/>
        </w:rPr>
        <w:t>настоящему отчету</w:t>
      </w:r>
      <w:r w:rsidRPr="00156227">
        <w:rPr>
          <w:rFonts w:ascii="Times New Roman" w:hAnsi="Times New Roman" w:cs="Times New Roman"/>
          <w:sz w:val="28"/>
          <w:szCs w:val="28"/>
        </w:rPr>
        <w:t>.</w:t>
      </w:r>
    </w:p>
    <w:p w:rsidR="003442AA" w:rsidRDefault="00156227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227">
        <w:rPr>
          <w:rFonts w:ascii="Times New Roman" w:hAnsi="Times New Roman" w:cs="Times New Roman"/>
          <w:sz w:val="28"/>
          <w:szCs w:val="28"/>
        </w:rPr>
        <w:t>Расчет баллов</w:t>
      </w:r>
      <w:r w:rsidR="00DB7EC4" w:rsidRPr="00DB7EC4">
        <w:rPr>
          <w:rFonts w:ascii="Times New Roman" w:hAnsi="Times New Roman" w:cs="Times New Roman"/>
          <w:sz w:val="28"/>
          <w:szCs w:val="28"/>
        </w:rPr>
        <w:t xml:space="preserve"> </w:t>
      </w:r>
      <w:r w:rsidR="00DB7EC4" w:rsidRPr="00156227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DB7EC4">
        <w:rPr>
          <w:rFonts w:ascii="Times New Roman" w:hAnsi="Times New Roman" w:cs="Times New Roman"/>
          <w:sz w:val="28"/>
          <w:szCs w:val="28"/>
        </w:rPr>
        <w:t>Департаментом</w:t>
      </w:r>
      <w:r w:rsidR="00DB7EC4" w:rsidRPr="0015622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156227">
        <w:rPr>
          <w:rFonts w:ascii="Times New Roman" w:hAnsi="Times New Roman" w:cs="Times New Roman"/>
          <w:sz w:val="28"/>
          <w:szCs w:val="28"/>
        </w:rPr>
        <w:t xml:space="preserve"> согласно исходных данных, </w:t>
      </w:r>
      <w:r w:rsidR="00DB7EC4">
        <w:rPr>
          <w:rFonts w:ascii="Times New Roman" w:hAnsi="Times New Roman" w:cs="Times New Roman"/>
          <w:sz w:val="28"/>
          <w:szCs w:val="28"/>
        </w:rPr>
        <w:t>представленных</w:t>
      </w:r>
      <w:r w:rsidRPr="00156227">
        <w:rPr>
          <w:rFonts w:ascii="Times New Roman" w:hAnsi="Times New Roman" w:cs="Times New Roman"/>
          <w:sz w:val="28"/>
          <w:szCs w:val="28"/>
        </w:rPr>
        <w:t xml:space="preserve">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156227">
        <w:rPr>
          <w:rFonts w:ascii="Times New Roman" w:hAnsi="Times New Roman" w:cs="Times New Roman"/>
          <w:sz w:val="28"/>
          <w:szCs w:val="28"/>
        </w:rPr>
        <w:t xml:space="preserve"> и пр</w:t>
      </w:r>
      <w:r w:rsidR="00DB7EC4">
        <w:rPr>
          <w:rFonts w:ascii="Times New Roman" w:hAnsi="Times New Roman" w:cs="Times New Roman"/>
          <w:sz w:val="28"/>
          <w:szCs w:val="28"/>
        </w:rPr>
        <w:t>иведен</w:t>
      </w:r>
      <w:r w:rsidRPr="00156227">
        <w:rPr>
          <w:rFonts w:ascii="Times New Roman" w:hAnsi="Times New Roman" w:cs="Times New Roman"/>
          <w:sz w:val="28"/>
          <w:szCs w:val="28"/>
        </w:rPr>
        <w:t xml:space="preserve"> </w:t>
      </w:r>
      <w:r w:rsidRPr="00704122">
        <w:rPr>
          <w:rFonts w:ascii="Times New Roman" w:hAnsi="Times New Roman" w:cs="Times New Roman"/>
          <w:sz w:val="28"/>
          <w:szCs w:val="28"/>
        </w:rPr>
        <w:t>в приложени</w:t>
      </w:r>
      <w:r w:rsidR="00DB7EC4" w:rsidRPr="00704122">
        <w:rPr>
          <w:rFonts w:ascii="Times New Roman" w:hAnsi="Times New Roman" w:cs="Times New Roman"/>
          <w:sz w:val="28"/>
          <w:szCs w:val="28"/>
        </w:rPr>
        <w:t>ях</w:t>
      </w:r>
      <w:r w:rsidRPr="00704122">
        <w:rPr>
          <w:rFonts w:ascii="Times New Roman" w:hAnsi="Times New Roman" w:cs="Times New Roman"/>
          <w:sz w:val="28"/>
          <w:szCs w:val="28"/>
        </w:rPr>
        <w:t xml:space="preserve"> </w:t>
      </w:r>
      <w:r w:rsidR="000038CB" w:rsidRPr="00704122">
        <w:rPr>
          <w:rFonts w:ascii="Times New Roman" w:hAnsi="Times New Roman" w:cs="Times New Roman"/>
          <w:sz w:val="28"/>
          <w:szCs w:val="28"/>
        </w:rPr>
        <w:t>1</w:t>
      </w:r>
      <w:r w:rsidR="00DB7EC4">
        <w:rPr>
          <w:rFonts w:ascii="Times New Roman" w:hAnsi="Times New Roman" w:cs="Times New Roman"/>
          <w:sz w:val="28"/>
          <w:szCs w:val="28"/>
        </w:rPr>
        <w:t xml:space="preserve"> и 2</w:t>
      </w:r>
      <w:r w:rsidRPr="00156227">
        <w:rPr>
          <w:rFonts w:ascii="Times New Roman" w:hAnsi="Times New Roman" w:cs="Times New Roman"/>
          <w:sz w:val="28"/>
          <w:szCs w:val="28"/>
        </w:rPr>
        <w:t xml:space="preserve"> к данно</w:t>
      </w:r>
      <w:r w:rsidR="00DB7EC4">
        <w:rPr>
          <w:rFonts w:ascii="Times New Roman" w:hAnsi="Times New Roman" w:cs="Times New Roman"/>
          <w:sz w:val="28"/>
          <w:szCs w:val="28"/>
        </w:rPr>
        <w:t>му</w:t>
      </w:r>
      <w:r w:rsidRPr="00156227">
        <w:rPr>
          <w:rFonts w:ascii="Times New Roman" w:hAnsi="Times New Roman" w:cs="Times New Roman"/>
          <w:sz w:val="28"/>
          <w:szCs w:val="28"/>
        </w:rPr>
        <w:t xml:space="preserve"> </w:t>
      </w:r>
      <w:r w:rsidR="00CB22CF">
        <w:rPr>
          <w:rFonts w:ascii="Times New Roman" w:hAnsi="Times New Roman" w:cs="Times New Roman"/>
          <w:sz w:val="28"/>
          <w:szCs w:val="28"/>
        </w:rPr>
        <w:t>отчету</w:t>
      </w:r>
      <w:r w:rsidRPr="00156227">
        <w:rPr>
          <w:rFonts w:ascii="Times New Roman" w:hAnsi="Times New Roman" w:cs="Times New Roman"/>
          <w:sz w:val="28"/>
          <w:szCs w:val="28"/>
        </w:rPr>
        <w:t>.</w:t>
      </w:r>
    </w:p>
    <w:p w:rsidR="003442AA" w:rsidRPr="003442AA" w:rsidRDefault="00D01361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ГАБС</w:t>
      </w:r>
      <w:r w:rsidR="00156227" w:rsidRPr="003442AA">
        <w:rPr>
          <w:rFonts w:ascii="Times New Roman" w:hAnsi="Times New Roman" w:cs="Times New Roman"/>
          <w:sz w:val="28"/>
          <w:szCs w:val="28"/>
          <w:u w:val="single"/>
        </w:rPr>
        <w:t xml:space="preserve"> получившие высокие рейтинговые оценки</w:t>
      </w:r>
      <w:r w:rsidR="003442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42AA" w:rsidRDefault="00156227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Высокие рейтинговые оценки за качество финансового менеджмента (более</w:t>
      </w:r>
      <w:r w:rsidR="00F952BF">
        <w:rPr>
          <w:rFonts w:ascii="Times New Roman" w:hAnsi="Times New Roman" w:cs="Times New Roman"/>
          <w:sz w:val="28"/>
          <w:szCs w:val="28"/>
        </w:rPr>
        <w:t xml:space="preserve"> или равно 4,</w:t>
      </w:r>
      <w:r w:rsidR="00BD4EB9">
        <w:rPr>
          <w:rFonts w:ascii="Times New Roman" w:hAnsi="Times New Roman" w:cs="Times New Roman"/>
          <w:sz w:val="28"/>
          <w:szCs w:val="28"/>
        </w:rPr>
        <w:t>54</w:t>
      </w:r>
      <w:r w:rsidRPr="003442AA">
        <w:rPr>
          <w:rFonts w:ascii="Times New Roman" w:hAnsi="Times New Roman" w:cs="Times New Roman"/>
          <w:sz w:val="28"/>
          <w:szCs w:val="28"/>
        </w:rPr>
        <w:t xml:space="preserve"> балл</w:t>
      </w:r>
      <w:r w:rsidR="00F952BF">
        <w:rPr>
          <w:rFonts w:ascii="Times New Roman" w:hAnsi="Times New Roman" w:cs="Times New Roman"/>
          <w:sz w:val="28"/>
          <w:szCs w:val="28"/>
        </w:rPr>
        <w:t>а</w:t>
      </w:r>
      <w:r w:rsidRPr="003442AA">
        <w:rPr>
          <w:rFonts w:ascii="Times New Roman" w:hAnsi="Times New Roman" w:cs="Times New Roman"/>
          <w:sz w:val="28"/>
          <w:szCs w:val="28"/>
        </w:rPr>
        <w:t xml:space="preserve">) получили </w:t>
      </w:r>
      <w:r w:rsidR="00BD4EB9">
        <w:rPr>
          <w:rFonts w:ascii="Times New Roman" w:hAnsi="Times New Roman" w:cs="Times New Roman"/>
          <w:sz w:val="28"/>
          <w:szCs w:val="28"/>
        </w:rPr>
        <w:t>9</w:t>
      </w:r>
      <w:r w:rsidR="004E2936" w:rsidRPr="003442AA">
        <w:rPr>
          <w:rFonts w:ascii="Times New Roman" w:hAnsi="Times New Roman" w:cs="Times New Roman"/>
          <w:sz w:val="28"/>
          <w:szCs w:val="28"/>
        </w:rPr>
        <w:t xml:space="preserve">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3442AA">
        <w:rPr>
          <w:rFonts w:ascii="Times New Roman" w:hAnsi="Times New Roman" w:cs="Times New Roman"/>
          <w:sz w:val="28"/>
          <w:szCs w:val="28"/>
        </w:rPr>
        <w:t xml:space="preserve"> </w:t>
      </w:r>
      <w:r w:rsidR="00CB22CF" w:rsidRPr="003442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42AA">
        <w:rPr>
          <w:rFonts w:ascii="Times New Roman" w:hAnsi="Times New Roman" w:cs="Times New Roman"/>
          <w:sz w:val="28"/>
          <w:szCs w:val="28"/>
        </w:rPr>
        <w:t>:</w:t>
      </w:r>
    </w:p>
    <w:p w:rsidR="00A32167" w:rsidRDefault="00A32167" w:rsidP="00A3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449F">
        <w:rPr>
          <w:rFonts w:ascii="Times New Roman" w:hAnsi="Times New Roman" w:cs="Times New Roman"/>
          <w:sz w:val="28"/>
          <w:szCs w:val="28"/>
        </w:rPr>
        <w:t>Управление спорта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6B6A">
        <w:rPr>
          <w:rFonts w:ascii="Times New Roman" w:hAnsi="Times New Roman" w:cs="Times New Roman"/>
          <w:sz w:val="28"/>
          <w:szCs w:val="28"/>
        </w:rPr>
        <w:t>4,</w:t>
      </w:r>
      <w:r w:rsidR="00DC6937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DC6937" w:rsidRDefault="00DC6937" w:rsidP="00A3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C22">
        <w:rPr>
          <w:rFonts w:ascii="Times New Roman" w:hAnsi="Times New Roman" w:cs="Times New Roman"/>
          <w:sz w:val="28"/>
          <w:szCs w:val="28"/>
        </w:rPr>
        <w:t>территориальный отдел администрации городского округа город Бор Нижегородской области в поселке Память Парижской Коммуны</w:t>
      </w:r>
      <w:r>
        <w:rPr>
          <w:rFonts w:ascii="Times New Roman" w:hAnsi="Times New Roman" w:cs="Times New Roman"/>
          <w:sz w:val="28"/>
          <w:szCs w:val="28"/>
        </w:rPr>
        <w:t>- 4,90 балла;</w:t>
      </w:r>
    </w:p>
    <w:p w:rsidR="00DC6937" w:rsidRDefault="00DC6937" w:rsidP="00DC6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2BF">
        <w:rPr>
          <w:rFonts w:ascii="Times New Roman" w:hAnsi="Times New Roman" w:cs="Times New Roman"/>
          <w:sz w:val="28"/>
          <w:szCs w:val="28"/>
        </w:rPr>
        <w:t>Редькинский</w:t>
      </w:r>
      <w:proofErr w:type="spellEnd"/>
      <w:r w:rsidRPr="00F952BF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sz w:val="28"/>
          <w:szCs w:val="28"/>
        </w:rPr>
        <w:t>- 4,86</w:t>
      </w:r>
      <w:r w:rsidRPr="00420CB1">
        <w:rPr>
          <w:rFonts w:ascii="Times New Roman" w:hAnsi="Times New Roman" w:cs="Times New Roman"/>
          <w:sz w:val="28"/>
          <w:szCs w:val="28"/>
        </w:rPr>
        <w:t xml:space="preserve"> </w:t>
      </w:r>
      <w:r w:rsidRPr="003442AA">
        <w:rPr>
          <w:rFonts w:ascii="Times New Roman" w:hAnsi="Times New Roman" w:cs="Times New Roman"/>
          <w:sz w:val="28"/>
          <w:szCs w:val="28"/>
        </w:rPr>
        <w:t>балла;</w:t>
      </w:r>
    </w:p>
    <w:p w:rsidR="00A32167" w:rsidRDefault="00A32167" w:rsidP="00A3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-</w:t>
      </w:r>
      <w:r w:rsidRPr="00DB7EC4">
        <w:t xml:space="preserve"> </w:t>
      </w:r>
      <w:proofErr w:type="spellStart"/>
      <w:r w:rsidRPr="00456C22">
        <w:rPr>
          <w:rFonts w:ascii="Times New Roman" w:hAnsi="Times New Roman" w:cs="Times New Roman"/>
          <w:sz w:val="28"/>
          <w:szCs w:val="28"/>
        </w:rPr>
        <w:t>Большепикинский</w:t>
      </w:r>
      <w:proofErr w:type="spellEnd"/>
      <w:r w:rsidRPr="00456C22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 </w:t>
      </w:r>
      <w:r w:rsidRPr="00344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4,</w:t>
      </w:r>
      <w:r w:rsidR="001C6B6A">
        <w:rPr>
          <w:rFonts w:ascii="Times New Roman" w:hAnsi="Times New Roman" w:cs="Times New Roman"/>
          <w:sz w:val="28"/>
          <w:szCs w:val="28"/>
        </w:rPr>
        <w:t>7</w:t>
      </w:r>
      <w:r w:rsidR="00DC69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DC6937" w:rsidRDefault="00DC6937" w:rsidP="00DC6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2BF">
        <w:t xml:space="preserve"> </w:t>
      </w:r>
      <w:r w:rsidRPr="00F952BF">
        <w:rPr>
          <w:rFonts w:ascii="Times New Roman" w:hAnsi="Times New Roman" w:cs="Times New Roman"/>
          <w:sz w:val="28"/>
          <w:szCs w:val="28"/>
        </w:rPr>
        <w:t xml:space="preserve">Неклюдовский территориальный отдел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sz w:val="28"/>
          <w:szCs w:val="28"/>
        </w:rPr>
        <w:t>- 4,76</w:t>
      </w:r>
      <w:r w:rsidRPr="00420CB1">
        <w:rPr>
          <w:rFonts w:ascii="Times New Roman" w:hAnsi="Times New Roman" w:cs="Times New Roman"/>
          <w:sz w:val="28"/>
          <w:szCs w:val="28"/>
        </w:rPr>
        <w:t xml:space="preserve"> </w:t>
      </w:r>
      <w:r w:rsidRPr="003442AA">
        <w:rPr>
          <w:rFonts w:ascii="Times New Roman" w:hAnsi="Times New Roman" w:cs="Times New Roman"/>
          <w:sz w:val="28"/>
          <w:szCs w:val="28"/>
        </w:rPr>
        <w:t>балла;</w:t>
      </w:r>
    </w:p>
    <w:p w:rsidR="00BD4EB9" w:rsidRDefault="00BD4EB9" w:rsidP="00BD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2BF">
        <w:rPr>
          <w:rFonts w:ascii="Times New Roman" w:hAnsi="Times New Roman" w:cs="Times New Roman"/>
          <w:sz w:val="28"/>
          <w:szCs w:val="28"/>
        </w:rPr>
        <w:t>Управление культуры и туризма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-4,74 балла;</w:t>
      </w:r>
    </w:p>
    <w:p w:rsidR="00BD4EB9" w:rsidRDefault="00BD4EB9" w:rsidP="00BD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C22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456C22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- 4,71 балла;</w:t>
      </w:r>
    </w:p>
    <w:p w:rsidR="00A32167" w:rsidRDefault="00A32167" w:rsidP="00A3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C22">
        <w:rPr>
          <w:rFonts w:ascii="Times New Roman" w:hAnsi="Times New Roman" w:cs="Times New Roman"/>
          <w:sz w:val="28"/>
          <w:szCs w:val="28"/>
        </w:rPr>
        <w:t xml:space="preserve">Октябрьский территориальный отдел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sz w:val="28"/>
          <w:szCs w:val="28"/>
        </w:rPr>
        <w:t>- 4,</w:t>
      </w:r>
      <w:r w:rsidR="001C6B6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32167" w:rsidRDefault="00A32167" w:rsidP="00A3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677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- 4,</w:t>
      </w:r>
      <w:r w:rsidR="001C6B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0CB1">
        <w:rPr>
          <w:rFonts w:ascii="Times New Roman" w:hAnsi="Times New Roman" w:cs="Times New Roman"/>
          <w:sz w:val="28"/>
          <w:szCs w:val="28"/>
        </w:rPr>
        <w:t xml:space="preserve"> </w:t>
      </w:r>
      <w:r w:rsidRPr="003442AA">
        <w:rPr>
          <w:rFonts w:ascii="Times New Roman" w:hAnsi="Times New Roman" w:cs="Times New Roman"/>
          <w:sz w:val="28"/>
          <w:szCs w:val="28"/>
        </w:rPr>
        <w:t>балла;</w:t>
      </w:r>
    </w:p>
    <w:p w:rsidR="00420CB1" w:rsidRDefault="00420CB1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2AA" w:rsidRPr="003442AA" w:rsidRDefault="00D01361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ГАБС</w:t>
      </w:r>
      <w:r w:rsidR="00156227" w:rsidRPr="003442AA">
        <w:rPr>
          <w:rFonts w:ascii="Times New Roman" w:hAnsi="Times New Roman" w:cs="Times New Roman"/>
          <w:sz w:val="28"/>
          <w:szCs w:val="28"/>
          <w:u w:val="single"/>
        </w:rPr>
        <w:t xml:space="preserve"> получившие хорошие рейтинговые оценки</w:t>
      </w:r>
      <w:r w:rsidR="003442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42AA" w:rsidRDefault="00156227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 xml:space="preserve">Хорошие рейтинговые оценки за качество финансового менеджмента (от </w:t>
      </w:r>
      <w:r w:rsidR="009767FF">
        <w:rPr>
          <w:rFonts w:ascii="Times New Roman" w:hAnsi="Times New Roman" w:cs="Times New Roman"/>
          <w:sz w:val="28"/>
          <w:szCs w:val="28"/>
        </w:rPr>
        <w:t>4,</w:t>
      </w:r>
      <w:r w:rsidR="00BD4EB9">
        <w:rPr>
          <w:rFonts w:ascii="Times New Roman" w:hAnsi="Times New Roman" w:cs="Times New Roman"/>
          <w:sz w:val="28"/>
          <w:szCs w:val="28"/>
        </w:rPr>
        <w:t>0</w:t>
      </w:r>
      <w:r w:rsidR="00CB22CF" w:rsidRPr="003442AA">
        <w:rPr>
          <w:rFonts w:ascii="Times New Roman" w:hAnsi="Times New Roman" w:cs="Times New Roman"/>
          <w:sz w:val="28"/>
          <w:szCs w:val="28"/>
        </w:rPr>
        <w:t xml:space="preserve"> </w:t>
      </w:r>
      <w:r w:rsidRPr="003442AA">
        <w:rPr>
          <w:rFonts w:ascii="Times New Roman" w:hAnsi="Times New Roman" w:cs="Times New Roman"/>
          <w:sz w:val="28"/>
          <w:szCs w:val="28"/>
        </w:rPr>
        <w:t xml:space="preserve">до </w:t>
      </w:r>
      <w:r w:rsidR="00BD4EB9">
        <w:rPr>
          <w:rFonts w:ascii="Times New Roman" w:hAnsi="Times New Roman" w:cs="Times New Roman"/>
          <w:sz w:val="28"/>
          <w:szCs w:val="28"/>
        </w:rPr>
        <w:t>4,52</w:t>
      </w:r>
      <w:r w:rsidRPr="003442AA">
        <w:rPr>
          <w:rFonts w:ascii="Times New Roman" w:hAnsi="Times New Roman" w:cs="Times New Roman"/>
          <w:sz w:val="28"/>
          <w:szCs w:val="28"/>
        </w:rPr>
        <w:t xml:space="preserve"> балл</w:t>
      </w:r>
      <w:r w:rsidR="009767FF">
        <w:rPr>
          <w:rFonts w:ascii="Times New Roman" w:hAnsi="Times New Roman" w:cs="Times New Roman"/>
          <w:sz w:val="28"/>
          <w:szCs w:val="28"/>
        </w:rPr>
        <w:t>а</w:t>
      </w:r>
      <w:r w:rsidRPr="003442AA">
        <w:rPr>
          <w:rFonts w:ascii="Times New Roman" w:hAnsi="Times New Roman" w:cs="Times New Roman"/>
          <w:sz w:val="28"/>
          <w:szCs w:val="28"/>
        </w:rPr>
        <w:t xml:space="preserve">) получили </w:t>
      </w:r>
      <w:r w:rsidR="0055394B">
        <w:rPr>
          <w:rFonts w:ascii="Times New Roman" w:hAnsi="Times New Roman" w:cs="Times New Roman"/>
          <w:sz w:val="28"/>
          <w:szCs w:val="28"/>
        </w:rPr>
        <w:t>11</w:t>
      </w:r>
      <w:r w:rsidRPr="003442AA">
        <w:rPr>
          <w:rFonts w:ascii="Times New Roman" w:hAnsi="Times New Roman" w:cs="Times New Roman"/>
          <w:sz w:val="28"/>
          <w:szCs w:val="28"/>
        </w:rPr>
        <w:t xml:space="preserve">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3442AA">
        <w:rPr>
          <w:rFonts w:ascii="Times New Roman" w:hAnsi="Times New Roman" w:cs="Times New Roman"/>
          <w:sz w:val="28"/>
          <w:szCs w:val="28"/>
        </w:rPr>
        <w:t>:</w:t>
      </w:r>
    </w:p>
    <w:p w:rsidR="00BD4EB9" w:rsidRDefault="00BD4EB9" w:rsidP="00BD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C22">
        <w:rPr>
          <w:rFonts w:ascii="Times New Roman" w:hAnsi="Times New Roman" w:cs="Times New Roman"/>
          <w:sz w:val="28"/>
          <w:szCs w:val="28"/>
        </w:rPr>
        <w:t>Кантауровский</w:t>
      </w:r>
      <w:proofErr w:type="spellEnd"/>
      <w:r w:rsidRPr="00456C22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sz w:val="28"/>
          <w:szCs w:val="28"/>
        </w:rPr>
        <w:t>- 4,</w:t>
      </w:r>
      <w:r w:rsidR="0055394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  <w:r w:rsidRPr="00BD4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B9" w:rsidRDefault="00BD4EB9" w:rsidP="00BD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D3D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- 4,</w:t>
      </w:r>
      <w:r w:rsidR="0055394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5394B" w:rsidRDefault="0055394B" w:rsidP="00BD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Останкин</w:t>
      </w:r>
      <w:r w:rsidRPr="00000DC2">
        <w:rPr>
          <w:rFonts w:ascii="Times New Roman" w:hAnsi="Times New Roman" w:cs="Times New Roman"/>
          <w:sz w:val="28"/>
          <w:szCs w:val="28"/>
        </w:rPr>
        <w:t>ский территориальный отдел администрации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 xml:space="preserve"> - 4,48 балла</w:t>
      </w:r>
      <w:r w:rsidRPr="003442AA">
        <w:rPr>
          <w:rFonts w:ascii="Times New Roman" w:hAnsi="Times New Roman" w:cs="Times New Roman"/>
          <w:sz w:val="28"/>
          <w:szCs w:val="28"/>
        </w:rPr>
        <w:t>;</w:t>
      </w:r>
    </w:p>
    <w:p w:rsidR="0055394B" w:rsidRDefault="0055394B" w:rsidP="0055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BF">
        <w:rPr>
          <w:rFonts w:ascii="Times New Roman" w:hAnsi="Times New Roman" w:cs="Times New Roman"/>
          <w:sz w:val="28"/>
          <w:szCs w:val="28"/>
        </w:rPr>
        <w:t>Ямновский</w:t>
      </w:r>
      <w:proofErr w:type="spellEnd"/>
      <w:r w:rsidRPr="00F952BF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</w:t>
      </w:r>
      <w:r w:rsidRPr="00420CB1">
        <w:rPr>
          <w:rFonts w:ascii="Times New Roman" w:hAnsi="Times New Roman" w:cs="Times New Roman"/>
          <w:sz w:val="28"/>
          <w:szCs w:val="28"/>
        </w:rPr>
        <w:t>и</w:t>
      </w:r>
      <w:r w:rsidRPr="00344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4,48</w:t>
      </w:r>
      <w:r w:rsidRPr="003442A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5394B" w:rsidRDefault="0055394B" w:rsidP="0055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-</w:t>
      </w:r>
      <w:r w:rsidRPr="00DB7EC4">
        <w:t xml:space="preserve"> </w:t>
      </w:r>
      <w:r>
        <w:rPr>
          <w:rFonts w:ascii="Times New Roman" w:hAnsi="Times New Roman" w:cs="Times New Roman"/>
          <w:sz w:val="28"/>
          <w:szCs w:val="28"/>
        </w:rPr>
        <w:t>Линдов</w:t>
      </w:r>
      <w:r w:rsidRPr="00456C22">
        <w:rPr>
          <w:rFonts w:ascii="Times New Roman" w:hAnsi="Times New Roman" w:cs="Times New Roman"/>
          <w:sz w:val="28"/>
          <w:szCs w:val="28"/>
        </w:rPr>
        <w:t xml:space="preserve">ский территориальный отдел администрации городского округа город Бор Нижегородской области </w:t>
      </w:r>
      <w:r w:rsidRPr="00344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4,43 балла;</w:t>
      </w:r>
    </w:p>
    <w:p w:rsidR="0055394B" w:rsidRDefault="0055394B" w:rsidP="0055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368"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A72368">
        <w:rPr>
          <w:rFonts w:ascii="Times New Roman" w:hAnsi="Times New Roman" w:cs="Times New Roman"/>
          <w:sz w:val="28"/>
          <w:szCs w:val="28"/>
        </w:rPr>
        <w:t>Бор</w:t>
      </w:r>
      <w:r w:rsidRPr="00F952BF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sz w:val="28"/>
          <w:szCs w:val="28"/>
        </w:rPr>
        <w:t>-4,33 балла;</w:t>
      </w:r>
    </w:p>
    <w:p w:rsidR="0055394B" w:rsidRDefault="0055394B" w:rsidP="0055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952BF">
        <w:rPr>
          <w:rFonts w:ascii="Times New Roman" w:hAnsi="Times New Roman" w:cs="Times New Roman"/>
          <w:sz w:val="28"/>
          <w:szCs w:val="28"/>
        </w:rPr>
        <w:t>Ситниковский</w:t>
      </w:r>
      <w:proofErr w:type="spellEnd"/>
      <w:r w:rsidRPr="00F952BF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-4,29 балла;</w:t>
      </w:r>
    </w:p>
    <w:p w:rsidR="0055394B" w:rsidRDefault="0055394B" w:rsidP="0055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2BF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-4,27 балла;</w:t>
      </w:r>
    </w:p>
    <w:p w:rsidR="0055394B" w:rsidRDefault="0055394B" w:rsidP="005539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449F"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- 4,27 балла;</w:t>
      </w:r>
    </w:p>
    <w:p w:rsidR="001C6B6A" w:rsidRPr="003442AA" w:rsidRDefault="001C6B6A" w:rsidP="001C6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-</w:t>
      </w:r>
      <w:r w:rsidRPr="00DB7EC4">
        <w:t xml:space="preserve"> </w:t>
      </w:r>
      <w:r w:rsidRPr="009767FF">
        <w:rPr>
          <w:rFonts w:ascii="Times New Roman" w:hAnsi="Times New Roman" w:cs="Times New Roman"/>
          <w:sz w:val="28"/>
          <w:szCs w:val="28"/>
        </w:rPr>
        <w:t xml:space="preserve">Управление народного образования и молодежной политики администрации городского округа город Бор Нижегородской области </w:t>
      </w:r>
      <w:r w:rsidRPr="00344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4,</w:t>
      </w:r>
      <w:r w:rsidR="0055394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3442AA">
        <w:rPr>
          <w:rFonts w:ascii="Times New Roman" w:hAnsi="Times New Roman" w:cs="Times New Roman"/>
          <w:sz w:val="28"/>
          <w:szCs w:val="28"/>
        </w:rPr>
        <w:t>;</w:t>
      </w:r>
    </w:p>
    <w:p w:rsidR="00BD4EB9" w:rsidRDefault="00BD4EB9" w:rsidP="00BD4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94B" w:rsidRPr="00DF4D3D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городского округа город Бор Нижегородской области</w:t>
      </w:r>
      <w:r w:rsidR="0055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-4,1</w:t>
      </w:r>
      <w:r w:rsidR="00553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E5A58" w:rsidRDefault="005E5A58" w:rsidP="00DB7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2AA" w:rsidRDefault="00D01361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ГАБС</w:t>
      </w:r>
      <w:r w:rsidR="00156227" w:rsidRPr="003442AA">
        <w:rPr>
          <w:rFonts w:ascii="Times New Roman" w:hAnsi="Times New Roman" w:cs="Times New Roman"/>
          <w:sz w:val="28"/>
          <w:szCs w:val="28"/>
          <w:u w:val="single"/>
        </w:rPr>
        <w:t xml:space="preserve"> получившие удовлетворительные рейтинговые оценки</w:t>
      </w:r>
      <w:r w:rsidR="00DB21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0AEF" w:rsidRDefault="00156227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>Удовлетворительные рейтинговые оценки за качество финансового менеджмента (</w:t>
      </w:r>
      <w:r w:rsidR="00BD4EB9">
        <w:rPr>
          <w:rFonts w:ascii="Times New Roman" w:hAnsi="Times New Roman" w:cs="Times New Roman"/>
          <w:sz w:val="28"/>
          <w:szCs w:val="28"/>
        </w:rPr>
        <w:t>менее 4</w:t>
      </w:r>
      <w:r w:rsidR="00CB22CF" w:rsidRPr="003442AA">
        <w:rPr>
          <w:rFonts w:ascii="Times New Roman" w:hAnsi="Times New Roman" w:cs="Times New Roman"/>
          <w:sz w:val="28"/>
          <w:szCs w:val="28"/>
        </w:rPr>
        <w:t xml:space="preserve"> </w:t>
      </w:r>
      <w:r w:rsidRPr="003442AA">
        <w:rPr>
          <w:rFonts w:ascii="Times New Roman" w:hAnsi="Times New Roman" w:cs="Times New Roman"/>
          <w:sz w:val="28"/>
          <w:szCs w:val="28"/>
        </w:rPr>
        <w:t xml:space="preserve">баллов) </w:t>
      </w:r>
      <w:r w:rsidR="001C6B6A" w:rsidRPr="003442AA">
        <w:rPr>
          <w:rFonts w:ascii="Times New Roman" w:hAnsi="Times New Roman" w:cs="Times New Roman"/>
          <w:sz w:val="28"/>
          <w:szCs w:val="28"/>
        </w:rPr>
        <w:t xml:space="preserve">не получил ни один </w:t>
      </w:r>
      <w:r w:rsidR="001C6B6A">
        <w:rPr>
          <w:rFonts w:ascii="Times New Roman" w:hAnsi="Times New Roman" w:cs="Times New Roman"/>
          <w:sz w:val="28"/>
          <w:szCs w:val="28"/>
        </w:rPr>
        <w:t>ГАБС</w:t>
      </w:r>
      <w:r w:rsidR="001C6B6A" w:rsidRPr="003442AA">
        <w:rPr>
          <w:rFonts w:ascii="Times New Roman" w:hAnsi="Times New Roman" w:cs="Times New Roman"/>
          <w:sz w:val="28"/>
          <w:szCs w:val="28"/>
        </w:rPr>
        <w:t>.</w:t>
      </w:r>
      <w:r w:rsidR="005D60FE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C6B6A" w:rsidRDefault="001C6B6A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42AA" w:rsidRPr="003442AA" w:rsidRDefault="00D01361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ГАБС</w:t>
      </w:r>
      <w:r w:rsidR="00156227" w:rsidRPr="003442AA">
        <w:rPr>
          <w:rFonts w:ascii="Times New Roman" w:hAnsi="Times New Roman" w:cs="Times New Roman"/>
          <w:sz w:val="28"/>
          <w:szCs w:val="28"/>
          <w:u w:val="single"/>
        </w:rPr>
        <w:t xml:space="preserve"> получившие неудовлетворительные рейтинговые оценки</w:t>
      </w:r>
      <w:r w:rsidR="00DB21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6227" w:rsidRDefault="00156227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AA">
        <w:rPr>
          <w:rFonts w:ascii="Times New Roman" w:hAnsi="Times New Roman" w:cs="Times New Roman"/>
          <w:sz w:val="28"/>
          <w:szCs w:val="28"/>
        </w:rPr>
        <w:t xml:space="preserve">Неудовлетворительные рейтинговые оценки за качество финансового менеджмента не получил ни один </w:t>
      </w:r>
      <w:r w:rsidR="00D01361">
        <w:rPr>
          <w:rFonts w:ascii="Times New Roman" w:hAnsi="Times New Roman" w:cs="Times New Roman"/>
          <w:sz w:val="28"/>
          <w:szCs w:val="28"/>
        </w:rPr>
        <w:t>ГАБС</w:t>
      </w:r>
      <w:r w:rsidRPr="003442AA">
        <w:rPr>
          <w:rFonts w:ascii="Times New Roman" w:hAnsi="Times New Roman" w:cs="Times New Roman"/>
          <w:sz w:val="28"/>
          <w:szCs w:val="28"/>
        </w:rPr>
        <w:t>.</w:t>
      </w:r>
    </w:p>
    <w:p w:rsidR="00704122" w:rsidRDefault="00704122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122" w:rsidRDefault="00704122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122" w:rsidRDefault="00704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4122" w:rsidRDefault="00704122" w:rsidP="003442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4122" w:rsidSect="00F705EB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56227" w:rsidRPr="00A2681F" w:rsidRDefault="00A2681F" w:rsidP="00A268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Р</w:t>
      </w:r>
      <w:r w:rsidRPr="00A2681F">
        <w:rPr>
          <w:rFonts w:ascii="Times New Roman" w:hAnsi="Times New Roman" w:cs="Times New Roman"/>
          <w:b/>
          <w:sz w:val="28"/>
          <w:szCs w:val="28"/>
        </w:rPr>
        <w:t xml:space="preserve">екомендации по повышению качества финансового менеджмента </w:t>
      </w:r>
      <w:r w:rsidR="00D01361">
        <w:rPr>
          <w:rFonts w:ascii="Times New Roman" w:hAnsi="Times New Roman" w:cs="Times New Roman"/>
          <w:b/>
          <w:sz w:val="28"/>
          <w:szCs w:val="28"/>
        </w:rPr>
        <w:t>ГАБС</w:t>
      </w:r>
    </w:p>
    <w:p w:rsidR="00340AEF" w:rsidRDefault="0010182A" w:rsidP="00704122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tbl>
      <w:tblPr>
        <w:tblW w:w="15173" w:type="dxa"/>
        <w:tblInd w:w="103" w:type="dxa"/>
        <w:tblLayout w:type="fixed"/>
        <w:tblLook w:val="04A0"/>
      </w:tblPr>
      <w:tblGrid>
        <w:gridCol w:w="726"/>
        <w:gridCol w:w="4099"/>
        <w:gridCol w:w="851"/>
        <w:gridCol w:w="1417"/>
        <w:gridCol w:w="4820"/>
        <w:gridCol w:w="3260"/>
      </w:tblGrid>
      <w:tr w:rsidR="0055394B" w:rsidTr="0055394B">
        <w:trPr>
          <w:trHeight w:val="23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Наименование проблемного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Средняя оценка по показателю (SP)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ГАБС, получившие неудовлетворительную оценку по показателю (КВСР)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94B" w:rsidRPr="0055394B" w:rsidRDefault="0055394B" w:rsidP="0055394B">
            <w:pPr>
              <w:tabs>
                <w:tab w:val="left" w:pos="38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Краткий анализ причин, приведших к низкому значению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Рекомендации по повышению качества финансового менеджмента</w:t>
            </w:r>
          </w:p>
        </w:tc>
      </w:tr>
      <w:tr w:rsidR="0055394B" w:rsidTr="0055394B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94B" w:rsidRPr="0055394B" w:rsidRDefault="005539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5394B" w:rsidTr="0055394B">
        <w:trPr>
          <w:trHeight w:val="18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Р4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Количество передвижек в сводной бюджетной росписи, произведенных ГАБС в отчетном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001, 009, 374, 382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значительный объем утвержденных передвижек бюджета ГАБС в сводной бюджетной росписи в отчетном году, произведенных по инициативе ГАБС, за исключением передвижек, вызванных изменением Решения  о бюджете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более точно планировать и обосновывать расходы на очередной год</w:t>
            </w:r>
          </w:p>
        </w:tc>
      </w:tr>
      <w:tr w:rsidR="0055394B" w:rsidTr="0055394B">
        <w:trPr>
          <w:trHeight w:val="193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Р13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Изменение дебиторской задолженности ГАБС и подведомственных ему муниципальных учреждений в 1 квартале по сравнению с началом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001, 004, 005, 010, 011, 013,  357, 374, 382, 488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допущен рост дебиторской задолженности, либо ее объем остался неизменным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принять меры к снижению дебиторской задолженности</w:t>
            </w:r>
          </w:p>
        </w:tc>
      </w:tr>
      <w:tr w:rsidR="0055394B" w:rsidTr="0055394B">
        <w:trPr>
          <w:trHeight w:val="15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Р15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Ежемесячное изменение кредиторской задолженности ГАБС и подведомственных ему муниципальных учреждений в течении отчетного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005, 006, 009, 366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допущен прирост кредиторской задолженности в каком либо месяце  более 1/12 годовых плановых назначений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принять меры к недопущению роста кредиторской задолженности</w:t>
            </w:r>
          </w:p>
        </w:tc>
      </w:tr>
      <w:tr w:rsidR="0055394B" w:rsidTr="0055394B">
        <w:trPr>
          <w:trHeight w:val="220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Р17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Представление в составе годовой бюджетной отчетности</w:t>
            </w:r>
            <w:r w:rsidRPr="0055394B">
              <w:rPr>
                <w:rFonts w:ascii="Times New Roman" w:hAnsi="Times New Roman" w:cs="Times New Roman"/>
                <w:color w:val="000000"/>
              </w:rPr>
              <w:br/>
              <w:t>сведений о мерах по повышению эффективности  расходования 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003, 330, 366, 374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не представлены сведения о мерах по повышению эффективности расходования бюджетных средств  (либо не представлены подтверждения проведенных мероприятий)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принять меры к повышению эффективности расходования бюджетных средств и разработать соответствующие мероприятия</w:t>
            </w:r>
          </w:p>
        </w:tc>
      </w:tr>
      <w:tr w:rsidR="0055394B" w:rsidTr="0055394B">
        <w:trPr>
          <w:trHeight w:val="331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Р19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Проведение ГАБС мониторинга результатов деятельности подведомственных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b/>
                <w:bCs/>
                <w:color w:val="00000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004, 007, 010, 011, 012, 014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мониторинг результатов деятельности подведомственных муниципальных учреждений не проводится (либо не представлены подтверждения проведенных мероприятий)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94B" w:rsidRPr="0055394B" w:rsidRDefault="0055394B" w:rsidP="00553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B">
              <w:rPr>
                <w:rFonts w:ascii="Times New Roman" w:hAnsi="Times New Roman" w:cs="Times New Roman"/>
                <w:color w:val="000000"/>
              </w:rPr>
              <w:t>усилить контроль за деятельностью подведомственных муниципальных учреждений, разработать и выполнить мероприятия по проведению мониторинга результатов деятельности подведомственных муниципальных учреждений</w:t>
            </w:r>
          </w:p>
        </w:tc>
      </w:tr>
    </w:tbl>
    <w:p w:rsidR="00FD2081" w:rsidRDefault="00FD2081" w:rsidP="00704122">
      <w:pPr>
        <w:contextualSpacing/>
        <w:rPr>
          <w:rFonts w:ascii="Times New Roman" w:hAnsi="Times New Roman" w:cs="Times New Roman"/>
          <w:sz w:val="28"/>
        </w:rPr>
      </w:pPr>
    </w:p>
    <w:p w:rsidR="00FD2081" w:rsidRDefault="00FD2081" w:rsidP="00704122">
      <w:pPr>
        <w:contextualSpacing/>
        <w:rPr>
          <w:rFonts w:ascii="Times New Roman" w:hAnsi="Times New Roman" w:cs="Times New Roman"/>
          <w:sz w:val="28"/>
        </w:rPr>
      </w:pPr>
    </w:p>
    <w:p w:rsidR="0055394B" w:rsidRDefault="0055394B" w:rsidP="00704122">
      <w:pPr>
        <w:contextualSpacing/>
        <w:rPr>
          <w:rFonts w:ascii="Times New Roman" w:hAnsi="Times New Roman" w:cs="Times New Roman"/>
          <w:sz w:val="28"/>
        </w:rPr>
      </w:pPr>
    </w:p>
    <w:p w:rsidR="0010182A" w:rsidRDefault="001B3DAD" w:rsidP="00704122">
      <w:pPr>
        <w:contextualSpacing/>
        <w:rPr>
          <w:rFonts w:ascii="Times New Roman" w:hAnsi="Times New Roman" w:cs="Times New Roman"/>
        </w:rPr>
        <w:sectPr w:rsidR="0010182A" w:rsidSect="00BA1F7F">
          <w:pgSz w:w="16838" w:h="11906" w:orient="landscape"/>
          <w:pgMar w:top="851" w:right="851" w:bottom="42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И.о.д</w:t>
      </w:r>
      <w:r w:rsidR="0010182A" w:rsidRPr="0010182A">
        <w:rPr>
          <w:rFonts w:ascii="Times New Roman" w:hAnsi="Times New Roman" w:cs="Times New Roman"/>
          <w:sz w:val="28"/>
        </w:rPr>
        <w:t>ирек</w:t>
      </w:r>
      <w:r w:rsidR="0010182A">
        <w:rPr>
          <w:rFonts w:ascii="Times New Roman" w:hAnsi="Times New Roman" w:cs="Times New Roman"/>
          <w:sz w:val="28"/>
        </w:rPr>
        <w:t>тор</w:t>
      </w:r>
      <w:r>
        <w:rPr>
          <w:rFonts w:ascii="Times New Roman" w:hAnsi="Times New Roman" w:cs="Times New Roman"/>
          <w:sz w:val="28"/>
        </w:rPr>
        <w:t>а</w:t>
      </w:r>
      <w:r w:rsidR="001018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="0010182A">
        <w:rPr>
          <w:rFonts w:ascii="Times New Roman" w:hAnsi="Times New Roman" w:cs="Times New Roman"/>
          <w:sz w:val="28"/>
        </w:rPr>
        <w:t xml:space="preserve">епартамента финансов                                                                                            </w:t>
      </w:r>
      <w:r w:rsidR="006A63EA">
        <w:rPr>
          <w:rFonts w:ascii="Times New Roman" w:hAnsi="Times New Roman" w:cs="Times New Roman"/>
          <w:sz w:val="28"/>
        </w:rPr>
        <w:t>Д.С.Егоров</w:t>
      </w:r>
    </w:p>
    <w:p w:rsidR="000038CB" w:rsidRPr="000038CB" w:rsidRDefault="000038CB" w:rsidP="0055394B">
      <w:pPr>
        <w:spacing w:after="0"/>
        <w:ind w:firstLine="709"/>
        <w:contextualSpacing/>
        <w:rPr>
          <w:rFonts w:ascii="Times New Roman" w:hAnsi="Times New Roman" w:cs="Times New Roman"/>
        </w:rPr>
      </w:pPr>
      <w:bookmarkStart w:id="6" w:name="_GoBack"/>
      <w:bookmarkEnd w:id="6"/>
    </w:p>
    <w:sectPr w:rsidR="000038CB" w:rsidRPr="000038CB" w:rsidSect="0044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7D" w:rsidRDefault="00E1037D" w:rsidP="00F705EB">
      <w:pPr>
        <w:spacing w:after="0" w:line="240" w:lineRule="auto"/>
      </w:pPr>
      <w:r>
        <w:separator/>
      </w:r>
    </w:p>
  </w:endnote>
  <w:endnote w:type="continuationSeparator" w:id="0">
    <w:p w:rsidR="00E1037D" w:rsidRDefault="00E1037D" w:rsidP="00F7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734"/>
      <w:docPartObj>
        <w:docPartGallery w:val="Page Numbers (Bottom of Page)"/>
        <w:docPartUnique/>
      </w:docPartObj>
    </w:sdtPr>
    <w:sdtContent>
      <w:p w:rsidR="00F705EB" w:rsidRDefault="005D0AED">
        <w:pPr>
          <w:pStyle w:val="ab"/>
          <w:jc w:val="right"/>
        </w:pPr>
        <w:fldSimple w:instr=" PAGE   \* MERGEFORMAT ">
          <w:r w:rsidR="0055394B">
            <w:rPr>
              <w:noProof/>
            </w:rPr>
            <w:t>2</w:t>
          </w:r>
        </w:fldSimple>
      </w:p>
    </w:sdtContent>
  </w:sdt>
  <w:p w:rsidR="00F705EB" w:rsidRDefault="00F705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7D" w:rsidRDefault="00E1037D" w:rsidP="00F705EB">
      <w:pPr>
        <w:spacing w:after="0" w:line="240" w:lineRule="auto"/>
      </w:pPr>
      <w:r>
        <w:separator/>
      </w:r>
    </w:p>
  </w:footnote>
  <w:footnote w:type="continuationSeparator" w:id="0">
    <w:p w:rsidR="00E1037D" w:rsidRDefault="00E1037D" w:rsidP="00F7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956AC"/>
    <w:multiLevelType w:val="hybridMultilevel"/>
    <w:tmpl w:val="0BBA3718"/>
    <w:lvl w:ilvl="0" w:tplc="237A49D8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9D387F"/>
    <w:multiLevelType w:val="multilevel"/>
    <w:tmpl w:val="CEEA7D96"/>
    <w:lvl w:ilvl="0">
      <w:start w:val="1"/>
      <w:numFmt w:val="none"/>
      <w:pStyle w:val="1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2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3">
    <w:nsid w:val="7BE01554"/>
    <w:multiLevelType w:val="multilevel"/>
    <w:tmpl w:val="B9F6882E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CB6"/>
    <w:rsid w:val="00000DC2"/>
    <w:rsid w:val="000038CB"/>
    <w:rsid w:val="00061394"/>
    <w:rsid w:val="00083401"/>
    <w:rsid w:val="0008632A"/>
    <w:rsid w:val="00090A29"/>
    <w:rsid w:val="00093ADD"/>
    <w:rsid w:val="000B486F"/>
    <w:rsid w:val="0010182A"/>
    <w:rsid w:val="00156227"/>
    <w:rsid w:val="001B3DAD"/>
    <w:rsid w:val="001B7308"/>
    <w:rsid w:val="001C6B6A"/>
    <w:rsid w:val="002139E6"/>
    <w:rsid w:val="00264F51"/>
    <w:rsid w:val="00291829"/>
    <w:rsid w:val="00340AEF"/>
    <w:rsid w:val="003442AA"/>
    <w:rsid w:val="00352D8B"/>
    <w:rsid w:val="0038449F"/>
    <w:rsid w:val="003B1E32"/>
    <w:rsid w:val="003B5050"/>
    <w:rsid w:val="00420CB1"/>
    <w:rsid w:val="00446DEE"/>
    <w:rsid w:val="00446FF9"/>
    <w:rsid w:val="00456C22"/>
    <w:rsid w:val="00464620"/>
    <w:rsid w:val="004D0D7C"/>
    <w:rsid w:val="004E2936"/>
    <w:rsid w:val="00552AF9"/>
    <w:rsid w:val="0055394B"/>
    <w:rsid w:val="005773DC"/>
    <w:rsid w:val="00591353"/>
    <w:rsid w:val="005D0AED"/>
    <w:rsid w:val="005D60FE"/>
    <w:rsid w:val="005E5A58"/>
    <w:rsid w:val="00623D7A"/>
    <w:rsid w:val="006A63EA"/>
    <w:rsid w:val="006B0396"/>
    <w:rsid w:val="00704122"/>
    <w:rsid w:val="00717EDE"/>
    <w:rsid w:val="007311B5"/>
    <w:rsid w:val="00737EC2"/>
    <w:rsid w:val="00750419"/>
    <w:rsid w:val="00803CB6"/>
    <w:rsid w:val="008C196E"/>
    <w:rsid w:val="008E6CC8"/>
    <w:rsid w:val="009011D8"/>
    <w:rsid w:val="00903B12"/>
    <w:rsid w:val="00920E75"/>
    <w:rsid w:val="009262FE"/>
    <w:rsid w:val="00967809"/>
    <w:rsid w:val="009767FF"/>
    <w:rsid w:val="009C1CA9"/>
    <w:rsid w:val="00A00213"/>
    <w:rsid w:val="00A2681F"/>
    <w:rsid w:val="00A32167"/>
    <w:rsid w:val="00A40D8E"/>
    <w:rsid w:val="00A72368"/>
    <w:rsid w:val="00AB626E"/>
    <w:rsid w:val="00AD23B9"/>
    <w:rsid w:val="00B600C8"/>
    <w:rsid w:val="00B87206"/>
    <w:rsid w:val="00BA1F7F"/>
    <w:rsid w:val="00BA571A"/>
    <w:rsid w:val="00BB390E"/>
    <w:rsid w:val="00BB7007"/>
    <w:rsid w:val="00BC42E3"/>
    <w:rsid w:val="00BD2DFF"/>
    <w:rsid w:val="00BD4EB9"/>
    <w:rsid w:val="00C10C4E"/>
    <w:rsid w:val="00C50E7A"/>
    <w:rsid w:val="00C768D5"/>
    <w:rsid w:val="00C86584"/>
    <w:rsid w:val="00CB22CF"/>
    <w:rsid w:val="00CF7384"/>
    <w:rsid w:val="00D01361"/>
    <w:rsid w:val="00D72370"/>
    <w:rsid w:val="00D951BB"/>
    <w:rsid w:val="00D9606A"/>
    <w:rsid w:val="00DB21AE"/>
    <w:rsid w:val="00DB7EC4"/>
    <w:rsid w:val="00DC6937"/>
    <w:rsid w:val="00DD222F"/>
    <w:rsid w:val="00DF4D3D"/>
    <w:rsid w:val="00E1037D"/>
    <w:rsid w:val="00E67677"/>
    <w:rsid w:val="00E81154"/>
    <w:rsid w:val="00E94A27"/>
    <w:rsid w:val="00EA3110"/>
    <w:rsid w:val="00ED30E4"/>
    <w:rsid w:val="00EE135A"/>
    <w:rsid w:val="00F24DD2"/>
    <w:rsid w:val="00F36D5B"/>
    <w:rsid w:val="00F705EB"/>
    <w:rsid w:val="00F952BF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6DE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 документа"/>
    <w:basedOn w:val="a0"/>
    <w:next w:val="a0"/>
    <w:rsid w:val="00156227"/>
    <w:pPr>
      <w:suppressLineNumbers/>
      <w:suppressAutoHyphens/>
      <w:spacing w:before="120" w:after="60" w:line="240" w:lineRule="auto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5">
    <w:name w:val="List"/>
    <w:basedOn w:val="a0"/>
    <w:rsid w:val="00156227"/>
    <w:p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_заголовок"/>
    <w:basedOn w:val="a0"/>
    <w:next w:val="a5"/>
    <w:rsid w:val="00156227"/>
    <w:pPr>
      <w:keepNext/>
      <w:keepLines/>
      <w:numPr>
        <w:numId w:val="1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Таблица"/>
    <w:basedOn w:val="a0"/>
    <w:rsid w:val="00156227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аголовок 1БН"/>
    <w:basedOn w:val="a0"/>
    <w:next w:val="a0"/>
    <w:rsid w:val="00156227"/>
    <w:pPr>
      <w:keepNext/>
      <w:pageBreakBefore/>
      <w:numPr>
        <w:numId w:val="2"/>
      </w:numPr>
      <w:tabs>
        <w:tab w:val="left" w:pos="0"/>
      </w:tabs>
      <w:suppressAutoHyphens/>
      <w:spacing w:before="360" w:after="960" w:line="240" w:lineRule="auto"/>
      <w:ind w:firstLine="0"/>
      <w:outlineLvl w:val="0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2">
    <w:name w:val="Заголовок 2БН"/>
    <w:basedOn w:val="a0"/>
    <w:next w:val="a0"/>
    <w:rsid w:val="00156227"/>
    <w:pPr>
      <w:keepNext/>
      <w:numPr>
        <w:ilvl w:val="2"/>
        <w:numId w:val="2"/>
      </w:numPr>
      <w:suppressAutoHyphens/>
      <w:spacing w:before="360" w:after="240" w:line="240" w:lineRule="auto"/>
      <w:ind w:left="0" w:firstLine="0"/>
      <w:outlineLvl w:val="1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customStyle="1" w:styleId="4">
    <w:name w:val="Заголовок 4БН"/>
    <w:basedOn w:val="a0"/>
    <w:next w:val="a0"/>
    <w:autoRedefine/>
    <w:rsid w:val="00156227"/>
    <w:pPr>
      <w:keepNext/>
      <w:tabs>
        <w:tab w:val="left" w:pos="0"/>
      </w:tabs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10182A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BB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B390E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unhideWhenUsed/>
    <w:rsid w:val="00F7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F705EB"/>
  </w:style>
  <w:style w:type="paragraph" w:styleId="ab">
    <w:name w:val="footer"/>
    <w:basedOn w:val="a0"/>
    <w:link w:val="ac"/>
    <w:uiPriority w:val="99"/>
    <w:unhideWhenUsed/>
    <w:rsid w:val="00F7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7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 документа"/>
    <w:basedOn w:val="a0"/>
    <w:next w:val="a0"/>
    <w:rsid w:val="00156227"/>
    <w:pPr>
      <w:suppressLineNumbers/>
      <w:suppressAutoHyphens/>
      <w:spacing w:before="120" w:after="60" w:line="240" w:lineRule="auto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5">
    <w:name w:val="List"/>
    <w:basedOn w:val="a0"/>
    <w:rsid w:val="00156227"/>
    <w:p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_заголовок"/>
    <w:basedOn w:val="a0"/>
    <w:next w:val="a5"/>
    <w:rsid w:val="00156227"/>
    <w:pPr>
      <w:keepNext/>
      <w:keepLines/>
      <w:numPr>
        <w:numId w:val="1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Таблица"/>
    <w:basedOn w:val="a0"/>
    <w:rsid w:val="00156227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аголовок 1БН"/>
    <w:basedOn w:val="a0"/>
    <w:next w:val="a0"/>
    <w:rsid w:val="00156227"/>
    <w:pPr>
      <w:keepNext/>
      <w:pageBreakBefore/>
      <w:numPr>
        <w:numId w:val="2"/>
      </w:numPr>
      <w:tabs>
        <w:tab w:val="left" w:pos="0"/>
      </w:tabs>
      <w:suppressAutoHyphens/>
      <w:spacing w:before="360" w:after="960" w:line="240" w:lineRule="auto"/>
      <w:ind w:firstLine="0"/>
      <w:outlineLvl w:val="0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2">
    <w:name w:val="Заголовок 2БН"/>
    <w:basedOn w:val="a0"/>
    <w:next w:val="a0"/>
    <w:rsid w:val="00156227"/>
    <w:pPr>
      <w:keepNext/>
      <w:numPr>
        <w:ilvl w:val="2"/>
        <w:numId w:val="2"/>
      </w:numPr>
      <w:suppressAutoHyphens/>
      <w:spacing w:before="360" w:after="240" w:line="240" w:lineRule="auto"/>
      <w:ind w:left="0" w:firstLine="0"/>
      <w:outlineLvl w:val="1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customStyle="1" w:styleId="4">
    <w:name w:val="Заголовок 4БН"/>
    <w:basedOn w:val="a0"/>
    <w:next w:val="a0"/>
    <w:autoRedefine/>
    <w:rsid w:val="00156227"/>
    <w:pPr>
      <w:keepNext/>
      <w:tabs>
        <w:tab w:val="left" w:pos="0"/>
      </w:tabs>
      <w:suppressAutoHyphens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15622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BB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B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41E4-AEF1-4FB1-AD67-FD8FEDEA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Матвеева</dc:creator>
  <cp:lastModifiedBy>User</cp:lastModifiedBy>
  <cp:revision>20</cp:revision>
  <cp:lastPrinted>2017-05-30T10:37:00Z</cp:lastPrinted>
  <dcterms:created xsi:type="dcterms:W3CDTF">2020-06-10T12:11:00Z</dcterms:created>
  <dcterms:modified xsi:type="dcterms:W3CDTF">2025-07-03T12:41:00Z</dcterms:modified>
</cp:coreProperties>
</file>