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E44924" w:rsidRDefault="00006364" w:rsidP="007E7B31">
      <w:pPr>
        <w:pStyle w:val="1"/>
        <w:ind w:firstLine="709"/>
        <w:jc w:val="center"/>
        <w:rPr>
          <w:sz w:val="40"/>
          <w:szCs w:val="40"/>
        </w:rPr>
      </w:pPr>
      <w:r w:rsidRPr="000063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7" o:title=""/>
            <w10:wrap type="topAndBottom"/>
          </v:shape>
        </w:pict>
      </w:r>
      <w:r w:rsidR="00431AE0" w:rsidRPr="00E44924">
        <w:rPr>
          <w:sz w:val="40"/>
          <w:szCs w:val="40"/>
        </w:rPr>
        <w:t>Департамент финансов администрации</w:t>
      </w:r>
    </w:p>
    <w:p w:rsidR="00431AE0" w:rsidRPr="00E44924" w:rsidRDefault="00431AE0" w:rsidP="007E7B31">
      <w:pPr>
        <w:pStyle w:val="2"/>
        <w:spacing w:line="400" w:lineRule="exact"/>
        <w:ind w:firstLine="709"/>
      </w:pPr>
      <w:r w:rsidRPr="00E44924">
        <w:t>городского округа город Бор</w:t>
      </w:r>
    </w:p>
    <w:p w:rsidR="00431AE0" w:rsidRPr="00E44924" w:rsidRDefault="00431AE0" w:rsidP="007E7B31">
      <w:pPr>
        <w:pStyle w:val="2"/>
        <w:spacing w:line="400" w:lineRule="exact"/>
        <w:ind w:firstLine="709"/>
      </w:pPr>
      <w:r w:rsidRPr="00E44924">
        <w:t>Нижегородской области</w:t>
      </w:r>
    </w:p>
    <w:p w:rsidR="00431AE0" w:rsidRPr="00E44924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 xml:space="preserve">606450, Нижегородская область, </w:t>
      </w:r>
      <w:proofErr w:type="gramStart"/>
      <w:r w:rsidRPr="00E44924">
        <w:rPr>
          <w:rFonts w:ascii="Times New Roman" w:hAnsi="Times New Roman" w:cs="Times New Roman"/>
        </w:rPr>
        <w:t>г</w:t>
      </w:r>
      <w:proofErr w:type="gramEnd"/>
      <w:r w:rsidRPr="00E44924">
        <w:rPr>
          <w:rFonts w:ascii="Times New Roman" w:hAnsi="Times New Roman" w:cs="Times New Roman"/>
        </w:rPr>
        <w:t>. Бор, ул. Ленина, 97</w:t>
      </w:r>
    </w:p>
    <w:p w:rsidR="00431AE0" w:rsidRPr="00E95A3E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тел</w:t>
      </w:r>
      <w:r w:rsidRPr="00E95A3E">
        <w:rPr>
          <w:rFonts w:ascii="Times New Roman" w:hAnsi="Times New Roman" w:cs="Times New Roman"/>
        </w:rPr>
        <w:t xml:space="preserve">. (83159)2-18-60, </w:t>
      </w:r>
      <w:r w:rsidRPr="00E44924">
        <w:rPr>
          <w:rFonts w:ascii="Times New Roman" w:hAnsi="Times New Roman" w:cs="Times New Roman"/>
          <w:lang w:val="en-US"/>
        </w:rPr>
        <w:t>E</w:t>
      </w:r>
      <w:r w:rsidRPr="00E95A3E">
        <w:rPr>
          <w:rFonts w:ascii="Times New Roman" w:hAnsi="Times New Roman" w:cs="Times New Roman"/>
        </w:rPr>
        <w:t>-</w:t>
      </w:r>
      <w:r w:rsidRPr="00E44924">
        <w:rPr>
          <w:rFonts w:ascii="Times New Roman" w:hAnsi="Times New Roman" w:cs="Times New Roman"/>
          <w:lang w:val="en-US"/>
        </w:rPr>
        <w:t>mail</w:t>
      </w:r>
      <w:r w:rsidRPr="00E95A3E">
        <w:rPr>
          <w:rFonts w:ascii="Times New Roman" w:hAnsi="Times New Roman" w:cs="Times New Roman"/>
        </w:rPr>
        <w:t xml:space="preserve">: </w:t>
      </w:r>
      <w:proofErr w:type="spellStart"/>
      <w:r w:rsidRPr="00E44924">
        <w:rPr>
          <w:rFonts w:ascii="Times New Roman" w:hAnsi="Times New Roman" w:cs="Times New Roman"/>
          <w:lang w:val="en-US"/>
        </w:rPr>
        <w:t>borfin</w:t>
      </w:r>
      <w:proofErr w:type="spellEnd"/>
      <w:r w:rsidRPr="00E95A3E">
        <w:rPr>
          <w:rFonts w:ascii="Times New Roman" w:hAnsi="Times New Roman" w:cs="Times New Roman"/>
        </w:rPr>
        <w:t>@</w:t>
      </w:r>
      <w:r w:rsidRPr="00E44924">
        <w:rPr>
          <w:rFonts w:ascii="Times New Roman" w:hAnsi="Times New Roman" w:cs="Times New Roman"/>
          <w:lang w:val="en-US"/>
        </w:rPr>
        <w:t>sandy</w:t>
      </w:r>
      <w:r w:rsidRPr="00E95A3E">
        <w:rPr>
          <w:rFonts w:ascii="Times New Roman" w:hAnsi="Times New Roman" w:cs="Times New Roman"/>
        </w:rPr>
        <w:t>.</w:t>
      </w:r>
      <w:proofErr w:type="spellStart"/>
      <w:r w:rsidRPr="00E44924">
        <w:rPr>
          <w:rFonts w:ascii="Times New Roman" w:hAnsi="Times New Roman" w:cs="Times New Roman"/>
          <w:lang w:val="en-US"/>
        </w:rPr>
        <w:t>ru</w:t>
      </w:r>
      <w:proofErr w:type="spellEnd"/>
    </w:p>
    <w:p w:rsidR="00431AE0" w:rsidRPr="00E95A3E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</w:p>
    <w:p w:rsidR="00431AE0" w:rsidRPr="00E95A3E" w:rsidRDefault="00006364" w:rsidP="00630FA4">
      <w:pPr>
        <w:ind w:firstLine="709"/>
        <w:rPr>
          <w:rFonts w:ascii="Times New Roman" w:hAnsi="Times New Roman" w:cs="Times New Roman"/>
        </w:rPr>
      </w:pPr>
      <w:r w:rsidRPr="00006364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E95A3E">
        <w:rPr>
          <w:rFonts w:ascii="Times New Roman" w:hAnsi="Times New Roman" w:cs="Times New Roman"/>
        </w:rPr>
        <w:t xml:space="preserve">          </w:t>
      </w:r>
      <w:r w:rsidR="00431AE0" w:rsidRPr="00E95A3E">
        <w:rPr>
          <w:rFonts w:ascii="Times New Roman" w:hAnsi="Times New Roman" w:cs="Times New Roman"/>
        </w:rPr>
        <w:tab/>
      </w:r>
      <w:r w:rsidR="00431AE0" w:rsidRPr="00E95A3E">
        <w:rPr>
          <w:rFonts w:ascii="Times New Roman" w:hAnsi="Times New Roman" w:cs="Times New Roman"/>
        </w:rPr>
        <w:tab/>
      </w:r>
      <w:r w:rsidR="00431AE0" w:rsidRPr="00E95A3E">
        <w:rPr>
          <w:rFonts w:ascii="Times New Roman" w:hAnsi="Times New Roman" w:cs="Times New Roman"/>
        </w:rPr>
        <w:tab/>
      </w:r>
      <w:r w:rsidR="00431AE0" w:rsidRPr="00E95A3E">
        <w:rPr>
          <w:rFonts w:ascii="Times New Roman" w:hAnsi="Times New Roman" w:cs="Times New Roman"/>
        </w:rPr>
        <w:tab/>
      </w:r>
      <w:r w:rsidR="00431AE0" w:rsidRPr="00E95A3E">
        <w:rPr>
          <w:rFonts w:ascii="Times New Roman" w:hAnsi="Times New Roman" w:cs="Times New Roman"/>
        </w:rPr>
        <w:tab/>
      </w:r>
      <w:r w:rsidR="00431AE0" w:rsidRPr="00E95A3E">
        <w:rPr>
          <w:rFonts w:ascii="Times New Roman" w:hAnsi="Times New Roman" w:cs="Times New Roman"/>
        </w:rPr>
        <w:tab/>
        <w:t xml:space="preserve">         </w:t>
      </w:r>
      <w:r w:rsidR="00431AE0" w:rsidRPr="00E95A3E">
        <w:rPr>
          <w:rFonts w:ascii="Times New Roman" w:hAnsi="Times New Roman" w:cs="Times New Roman"/>
        </w:rPr>
        <w:tab/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44924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E44924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4924">
        <w:rPr>
          <w:rFonts w:ascii="Times New Roman" w:hAnsi="Times New Roman" w:cs="Times New Roman"/>
          <w:sz w:val="28"/>
          <w:szCs w:val="28"/>
        </w:rPr>
        <w:t xml:space="preserve">От </w:t>
      </w:r>
      <w:r w:rsidR="001A3E56" w:rsidRPr="00E44924">
        <w:rPr>
          <w:rFonts w:ascii="Times New Roman" w:hAnsi="Times New Roman" w:cs="Times New Roman"/>
          <w:sz w:val="28"/>
          <w:szCs w:val="28"/>
        </w:rPr>
        <w:t xml:space="preserve"> </w:t>
      </w:r>
      <w:r w:rsidR="00B2360C">
        <w:rPr>
          <w:rFonts w:ascii="Times New Roman" w:hAnsi="Times New Roman" w:cs="Times New Roman"/>
          <w:sz w:val="28"/>
          <w:szCs w:val="28"/>
        </w:rPr>
        <w:t>28.06</w:t>
      </w:r>
      <w:r w:rsidR="004A0D76">
        <w:rPr>
          <w:rFonts w:ascii="Times New Roman" w:hAnsi="Times New Roman" w:cs="Times New Roman"/>
          <w:sz w:val="28"/>
          <w:szCs w:val="28"/>
        </w:rPr>
        <w:t xml:space="preserve">.2019г.               </w:t>
      </w:r>
      <w:r w:rsidR="009B58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635A" w:rsidRPr="00E449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</w:t>
      </w:r>
      <w:r w:rsidR="00895864" w:rsidRPr="00E44924">
        <w:rPr>
          <w:rFonts w:ascii="Times New Roman" w:hAnsi="Times New Roman" w:cs="Times New Roman"/>
          <w:sz w:val="28"/>
          <w:szCs w:val="28"/>
        </w:rPr>
        <w:t xml:space="preserve">     </w:t>
      </w:r>
      <w:r w:rsidR="00981F9B" w:rsidRPr="00E44924">
        <w:rPr>
          <w:rFonts w:ascii="Times New Roman" w:hAnsi="Times New Roman" w:cs="Times New Roman"/>
          <w:sz w:val="28"/>
          <w:szCs w:val="28"/>
        </w:rPr>
        <w:t xml:space="preserve">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  №</w:t>
      </w:r>
      <w:r w:rsidR="00E95A3E">
        <w:rPr>
          <w:rFonts w:ascii="Times New Roman" w:hAnsi="Times New Roman" w:cs="Times New Roman"/>
          <w:sz w:val="28"/>
          <w:szCs w:val="28"/>
        </w:rPr>
        <w:t xml:space="preserve"> 58</w:t>
      </w:r>
      <w:r w:rsidRPr="00E44924">
        <w:rPr>
          <w:rFonts w:ascii="Times New Roman" w:hAnsi="Times New Roman" w:cs="Times New Roman"/>
          <w:sz w:val="28"/>
          <w:szCs w:val="28"/>
        </w:rPr>
        <w:t>н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г</w:t>
      </w:r>
      <w:proofErr w:type="gramStart"/>
      <w:r w:rsidRPr="00E44924">
        <w:rPr>
          <w:rFonts w:ascii="Times New Roman" w:hAnsi="Times New Roman" w:cs="Times New Roman"/>
        </w:rPr>
        <w:t>.Б</w:t>
      </w:r>
      <w:proofErr w:type="gramEnd"/>
      <w:r w:rsidRPr="00E44924">
        <w:rPr>
          <w:rFonts w:ascii="Times New Roman" w:hAnsi="Times New Roman" w:cs="Times New Roman"/>
        </w:rPr>
        <w:t>ор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E44924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департамента финансов администрации городского округа г</w:t>
      </w:r>
      <w:proofErr w:type="gramStart"/>
      <w:r w:rsidRPr="00E44924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E44924">
        <w:rPr>
          <w:rFonts w:ascii="Times New Roman" w:hAnsi="Times New Roman" w:cs="Times New Roman"/>
          <w:b/>
          <w:bCs/>
          <w:sz w:val="28"/>
          <w:szCs w:val="28"/>
        </w:rPr>
        <w:t xml:space="preserve">ор Нижегородской области от </w:t>
      </w:r>
    </w:p>
    <w:p w:rsidR="00431AE0" w:rsidRPr="00E44924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0C8" w:rsidRPr="00DC40C8" w:rsidRDefault="00DC40C8" w:rsidP="00860B4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0C8">
        <w:rPr>
          <w:rFonts w:ascii="Times New Roman" w:hAnsi="Times New Roman" w:cs="Times New Roman"/>
          <w:color w:val="000000"/>
          <w:sz w:val="28"/>
          <w:szCs w:val="28"/>
        </w:rPr>
        <w:t>В целях обеспечения  формирования и исполнения бюджета городского округа г</w:t>
      </w:r>
      <w:proofErr w:type="gramStart"/>
      <w:r w:rsidRPr="00DC40C8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DC40C8">
        <w:rPr>
          <w:rFonts w:ascii="Times New Roman" w:hAnsi="Times New Roman" w:cs="Times New Roman"/>
          <w:color w:val="000000"/>
          <w:sz w:val="28"/>
          <w:szCs w:val="28"/>
        </w:rPr>
        <w:t xml:space="preserve">ор Нижегородской области  на 2019 год и плановый период 2020 и 2021 </w:t>
      </w:r>
      <w:proofErr w:type="spellStart"/>
      <w:r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r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r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и к а </w:t>
      </w:r>
      <w:proofErr w:type="spellStart"/>
      <w:r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в а ю:</w:t>
      </w:r>
    </w:p>
    <w:p w:rsidR="00860B4B" w:rsidRPr="00E44924" w:rsidRDefault="00431AE0" w:rsidP="00860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1.</w:t>
      </w:r>
      <w:r w:rsidR="009B58DC">
        <w:rPr>
          <w:rFonts w:ascii="Times New Roman" w:hAnsi="Times New Roman" w:cs="Times New Roman"/>
          <w:sz w:val="28"/>
          <w:szCs w:val="28"/>
        </w:rPr>
        <w:t xml:space="preserve"> </w:t>
      </w:r>
      <w:r w:rsidR="00860B4B">
        <w:rPr>
          <w:rFonts w:ascii="Times New Roman" w:hAnsi="Times New Roman" w:cs="Times New Roman"/>
          <w:sz w:val="28"/>
          <w:szCs w:val="28"/>
        </w:rPr>
        <w:t>П</w:t>
      </w:r>
      <w:r w:rsidR="00860B4B" w:rsidRPr="00E44924">
        <w:rPr>
          <w:rFonts w:ascii="Times New Roman" w:hAnsi="Times New Roman" w:cs="Times New Roman"/>
          <w:sz w:val="28"/>
          <w:szCs w:val="28"/>
        </w:rPr>
        <w:t>еречень дополнительных функциональных кодов (</w:t>
      </w:r>
      <w:proofErr w:type="spellStart"/>
      <w:r w:rsidR="00860B4B" w:rsidRPr="00E44924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="00860B4B" w:rsidRPr="00E4492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860B4B" w:rsidRPr="00E4492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860B4B" w:rsidRPr="00E44924">
        <w:rPr>
          <w:rFonts w:ascii="Times New Roman" w:hAnsi="Times New Roman" w:cs="Times New Roman"/>
          <w:sz w:val="28"/>
          <w:szCs w:val="28"/>
        </w:rPr>
        <w:t>), применяемых при исполнении расходной части бюджета городского округа город Бор за счет средс</w:t>
      </w:r>
      <w:r w:rsidR="00860B4B">
        <w:rPr>
          <w:rFonts w:ascii="Times New Roman" w:hAnsi="Times New Roman" w:cs="Times New Roman"/>
          <w:sz w:val="28"/>
          <w:szCs w:val="28"/>
        </w:rPr>
        <w:t xml:space="preserve">тв местного бюджета в 2019 году, </w:t>
      </w:r>
      <w:r w:rsidR="00860B4B" w:rsidRPr="007E7B31">
        <w:rPr>
          <w:rFonts w:ascii="Times New Roman" w:hAnsi="Times New Roman" w:cs="Times New Roman"/>
          <w:sz w:val="28"/>
          <w:szCs w:val="28"/>
        </w:rPr>
        <w:t>утвержденный приказом департамента финансов администрации городского округа г.Бор Нижегородской области</w:t>
      </w:r>
      <w:r w:rsidR="00860B4B">
        <w:rPr>
          <w:rFonts w:ascii="Times New Roman" w:hAnsi="Times New Roman" w:cs="Times New Roman"/>
          <w:sz w:val="28"/>
          <w:szCs w:val="28"/>
        </w:rPr>
        <w:t xml:space="preserve"> № 107 от 29.12.2018г., изложить в новой прилагаемой редакции.</w:t>
      </w:r>
    </w:p>
    <w:p w:rsidR="00431AE0" w:rsidRPr="00E44924" w:rsidRDefault="00106EA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AE0" w:rsidRPr="00E44924">
        <w:rPr>
          <w:rFonts w:ascii="Times New Roman" w:hAnsi="Times New Roman" w:cs="Times New Roman"/>
          <w:sz w:val="28"/>
          <w:szCs w:val="28"/>
        </w:rPr>
        <w:t>. Управлению бюджетной политики департамента финансов администрации городского округа город Бор (</w:t>
      </w:r>
      <w:proofErr w:type="spellStart"/>
      <w:r w:rsidR="00431AE0" w:rsidRPr="00E44924">
        <w:rPr>
          <w:rFonts w:ascii="Times New Roman" w:hAnsi="Times New Roman" w:cs="Times New Roman"/>
          <w:sz w:val="28"/>
          <w:szCs w:val="28"/>
        </w:rPr>
        <w:t>Т.П.Хализова</w:t>
      </w:r>
      <w:proofErr w:type="spellEnd"/>
      <w:r w:rsidR="00431AE0" w:rsidRPr="00E44924">
        <w:rPr>
          <w:rFonts w:ascii="Times New Roman" w:hAnsi="Times New Roman" w:cs="Times New Roman"/>
          <w:sz w:val="28"/>
          <w:szCs w:val="28"/>
        </w:rPr>
        <w:t>):</w:t>
      </w:r>
    </w:p>
    <w:p w:rsidR="00431AE0" w:rsidRPr="00E44924" w:rsidRDefault="00106EA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AE0" w:rsidRPr="00E44924">
        <w:rPr>
          <w:rFonts w:ascii="Times New Roman" w:hAnsi="Times New Roman" w:cs="Times New Roman"/>
          <w:sz w:val="28"/>
          <w:szCs w:val="28"/>
        </w:rPr>
        <w:t>.1. Обеспечить размещение данного Приказа на сайте департамента финансов в сети Интернет /</w:t>
      </w:r>
      <w:proofErr w:type="spellStart"/>
      <w:r w:rsidR="00431AE0" w:rsidRPr="00E44924">
        <w:rPr>
          <w:rFonts w:ascii="Times New Roman" w:hAnsi="Times New Roman" w:cs="Times New Roman"/>
          <w:sz w:val="28"/>
          <w:szCs w:val="28"/>
        </w:rPr>
        <w:t>www.bor-fin.ru</w:t>
      </w:r>
      <w:proofErr w:type="spellEnd"/>
      <w:r w:rsidR="00431AE0" w:rsidRPr="00E44924">
        <w:rPr>
          <w:rFonts w:ascii="Times New Roman" w:hAnsi="Times New Roman" w:cs="Times New Roman"/>
          <w:sz w:val="28"/>
          <w:szCs w:val="28"/>
        </w:rPr>
        <w:t>/;</w:t>
      </w:r>
    </w:p>
    <w:p w:rsidR="00431AE0" w:rsidRPr="00E44924" w:rsidRDefault="00106EA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AE0" w:rsidRPr="00E44924">
        <w:rPr>
          <w:rFonts w:ascii="Times New Roman" w:hAnsi="Times New Roman" w:cs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431AE0" w:rsidRPr="00E44924" w:rsidRDefault="00106EAE" w:rsidP="00860B4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AE0" w:rsidRPr="00E449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1AE0" w:rsidRPr="00E449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1AE0" w:rsidRPr="00E44924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431AE0" w:rsidRDefault="00431AE0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3C" w:rsidRPr="00E44924" w:rsidRDefault="00640F3C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44620B" w:rsidP="00860B4B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="TimesDL Cyr" w:hAnsi="TimesDL Cyr" w:cs="TimesDL Cyr"/>
          <w:sz w:val="28"/>
          <w:szCs w:val="28"/>
        </w:rPr>
        <w:t>Д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иректор департамента финансов                      </w:t>
      </w:r>
      <w:r w:rsidR="007C2316" w:rsidRPr="00E44924">
        <w:rPr>
          <w:rFonts w:ascii="TimesDL Cyr" w:hAnsi="TimesDL Cyr" w:cs="TimesDL Cyr"/>
          <w:sz w:val="28"/>
          <w:szCs w:val="28"/>
        </w:rPr>
        <w:t xml:space="preserve">          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  </w:t>
      </w:r>
      <w:r>
        <w:rPr>
          <w:rFonts w:ascii="TimesDL Cyr" w:hAnsi="TimesDL Cyr" w:cs="TimesDL Cyr"/>
          <w:sz w:val="28"/>
          <w:szCs w:val="28"/>
        </w:rPr>
        <w:t xml:space="preserve">           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      </w:t>
      </w:r>
      <w:r>
        <w:rPr>
          <w:rFonts w:ascii="TimesDL Cyr" w:hAnsi="TimesDL Cyr" w:cs="TimesDL Cyr"/>
          <w:sz w:val="28"/>
          <w:szCs w:val="28"/>
        </w:rPr>
        <w:t>Г.Д.Симакова</w:t>
      </w: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55"/>
        <w:gridCol w:w="6"/>
        <w:gridCol w:w="786"/>
      </w:tblGrid>
      <w:tr w:rsidR="00860B4B" w:rsidRPr="00E44924" w:rsidTr="00106EAE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</w:rPr>
            </w:pP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</w:rPr>
            </w:pPr>
            <w:r w:rsidRPr="00E44924">
              <w:rPr>
                <w:rFonts w:ascii="Times New Roman" w:hAnsi="Times New Roman" w:cs="Times New Roman"/>
                <w:sz w:val="22"/>
                <w:szCs w:val="22"/>
              </w:rPr>
              <w:t>Утвержден приказом департамента финансов администрации городского округа г</w:t>
            </w:r>
            <w:proofErr w:type="gramStart"/>
            <w:r w:rsidRPr="00E44924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E44924">
              <w:rPr>
                <w:rFonts w:ascii="Times New Roman" w:hAnsi="Times New Roman" w:cs="Times New Roman"/>
                <w:sz w:val="22"/>
                <w:szCs w:val="22"/>
              </w:rPr>
              <w:t xml:space="preserve">ор Нижегородской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44924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</w:t>
            </w:r>
            <w:r w:rsidRPr="00E4492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</w:tc>
      </w:tr>
      <w:tr w:rsidR="00860B4B" w:rsidRPr="00E44924" w:rsidTr="00106EAE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</w:t>
            </w:r>
            <w:proofErr w:type="spellStart"/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), применяемых при исполнении расходной части бюджета городского округа город Бор за счет средств местного бюджета в 2019 году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4B" w:rsidRPr="00E44924" w:rsidTr="00106EAE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Наименование КЦСР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Доп. ФК </w:t>
            </w:r>
          </w:p>
        </w:tc>
      </w:tr>
      <w:tr w:rsidR="00860B4B" w:rsidRPr="00E44924" w:rsidTr="00106EAE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образования в городском округе </w:t>
            </w:r>
            <w:proofErr w:type="gram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0B4B" w:rsidRPr="00E44924" w:rsidTr="00106EAE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(пришкольные лагеря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 массовых мероприятий в пришкольных лагерях</w:t>
            </w:r>
          </w:p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860B4B" w:rsidRPr="00E44924" w:rsidTr="00106EAE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01 3 03 24910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ставшихся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премии администрации городского округа город Бор имени Е.А.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Негина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терроризма, в учреждениях дошкольного, 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</w:tr>
      <w:tr w:rsidR="00860B4B" w:rsidRPr="00E44924" w:rsidTr="00106EAE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"Обеспечение граждан доступным и комфортным жильем на территории городского округа </w:t>
            </w:r>
            <w:proofErr w:type="gram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60B4B" w:rsidRPr="00E44924" w:rsidTr="00106EAE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860B4B" w:rsidRPr="00E44924" w:rsidTr="00106EAE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860B4B" w:rsidRPr="00E44924" w:rsidTr="00106EAE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60B4B" w:rsidRPr="00E44924" w:rsidTr="00106EAE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теплоснабжения городского округа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860B4B" w:rsidRPr="00E44924" w:rsidTr="00106EAE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водоснабжения и водоотведения городского округа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C478FA" w:rsidRPr="00E44924" w:rsidTr="00D92BB6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сетей холодного водоснабжения от водонапорной башни дод.2 по ул. Центральной, пос.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с-за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Сормовский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C478FA" w:rsidRPr="00E44924" w:rsidTr="00D92BB6">
        <w:trPr>
          <w:trHeight w:val="8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17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C478FA" w:rsidRPr="00E44924" w:rsidTr="00D92BB6">
        <w:trPr>
          <w:trHeight w:val="83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21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C478FA" w:rsidRPr="00E44924" w:rsidTr="00D92BB6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478FA" w:rsidRPr="00E44924" w:rsidTr="00D92BB6">
        <w:trPr>
          <w:trHeight w:val="84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23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478FA" w:rsidRPr="00E44924" w:rsidTr="00D92BB6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п. Шпалозавода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C478FA" w:rsidRPr="00E44924" w:rsidTr="00D92BB6">
        <w:trPr>
          <w:trHeight w:val="851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24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C478FA" w:rsidRPr="00E44924" w:rsidTr="00D92BB6">
        <w:trPr>
          <w:trHeight w:val="34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18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пос. Шпалозавода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C478FA" w:rsidRPr="00E44924" w:rsidTr="00D92BB6">
        <w:trPr>
          <w:trHeight w:val="69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10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Совхозной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C478FA" w:rsidRPr="00E44924" w:rsidTr="00D92BB6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многоквартирным домам № 3,№26,№28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478FA" w:rsidRPr="00E44924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п. Шпалозавода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C478FA" w:rsidRPr="00E44924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Кантауровской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участковой больнице по ул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ооперативная д.61 д.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C478FA" w:rsidRPr="00E44924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3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C478FA" w:rsidRPr="00E44924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18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C478FA" w:rsidRPr="00E44924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зданию МБОУ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Каликинской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дер.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C478FA" w:rsidRPr="00E44924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16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C478FA" w:rsidRPr="00E44924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МБДОУ детский сад "Капелька" по ул. Октябрьская дер.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C478FA" w:rsidRPr="00E44924" w:rsidTr="00D92BB6">
        <w:trPr>
          <w:trHeight w:val="2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магазину по ул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аводская п. Шпалозавода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C478FA" w:rsidRPr="00E44924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фекального насоса на КНС с. Кантаурово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C478FA" w:rsidRPr="00E44924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коммерческого узла учета газа в котельной д. Попово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C478FA" w:rsidRPr="00E44924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BC0194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Капитальный ремонт участка тепловых сетей к многоквартирному дому № 17 по ул. </w:t>
            </w:r>
            <w:proofErr w:type="gramStart"/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Заводская</w:t>
            </w:r>
            <w:proofErr w:type="gramEnd"/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п. Шпалозавода </w:t>
            </w:r>
            <w:proofErr w:type="spellStart"/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сельсовета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C478FA" w:rsidRPr="00E44924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BC0194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Капитальный ремонт глубинного насоса ЭЦВ 6-16/78 и рабочих труб на скважине д. </w:t>
            </w:r>
            <w:proofErr w:type="spellStart"/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Каликино</w:t>
            </w:r>
            <w:proofErr w:type="spellEnd"/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C478FA" w:rsidRPr="00E44924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BC0194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Капитальный ремонт участка тепловых сетей к многоквартирному дому № 12 по ул. </w:t>
            </w:r>
            <w:proofErr w:type="gramStart"/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Заводская</w:t>
            </w:r>
            <w:proofErr w:type="gramEnd"/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п. Шпалозавода  </w:t>
            </w:r>
            <w:proofErr w:type="spellStart"/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BC01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C478FA" w:rsidRPr="00E44924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78FA" w:rsidRPr="00E44924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E44924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BC0194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78F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Техническое перевооружение узла учета газа в котельной с</w:t>
            </w:r>
            <w:proofErr w:type="gramStart"/>
            <w:r w:rsidRPr="00C478F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.С</w:t>
            </w:r>
            <w:proofErr w:type="gramEnd"/>
            <w:r w:rsidRPr="00C478F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пасское, расположенной по адресу: Нижегородская область, г.о.г. Бор, </w:t>
            </w:r>
            <w:proofErr w:type="spellStart"/>
            <w:r w:rsidRPr="00C478F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Линдовский</w:t>
            </w:r>
            <w:proofErr w:type="spellEnd"/>
            <w:r w:rsidRPr="00C478F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с/с, с</w:t>
            </w:r>
            <w:proofErr w:type="gramStart"/>
            <w:r w:rsidRPr="00C478F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.С</w:t>
            </w:r>
            <w:proofErr w:type="gramEnd"/>
            <w:r w:rsidRPr="00C478F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пасское, ул.Центральная, д.2а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неканализированных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44 ул. Ленина,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42ул. Ленина,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39 ул. Ленина,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40 ул. Ленина,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860B4B" w:rsidRPr="00E44924" w:rsidTr="00106EAE">
        <w:trPr>
          <w:trHeight w:val="46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энергосервисного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Содержание, ремонт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 том числе текущий) и реконструкция линий уличного освещения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1B399A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Оплата судебных издержек </w:t>
            </w:r>
            <w:proofErr w:type="gramStart"/>
            <w:r w:rsidRPr="001B39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согласно определения</w:t>
            </w:r>
            <w:proofErr w:type="gramEnd"/>
            <w:r w:rsidRPr="001B39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арбитражного суда Нижегородской области от 23.01.2019 (дело № А43-12255/2017)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05 4 01 25020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месячника по благоустройству и санитарной очистке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860B4B" w:rsidRPr="00E44924" w:rsidTr="00106EAE">
        <w:trPr>
          <w:trHeight w:val="5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уборки городских незакрепленных территорий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860B4B" w:rsidRPr="00E44924" w:rsidTr="00106EAE">
        <w:trPr>
          <w:trHeight w:val="43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зон отдыха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860B4B" w:rsidRPr="00E44924" w:rsidTr="00106EAE">
        <w:trPr>
          <w:trHeight w:val="43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озеленение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Спил аварийных деревьев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860B4B" w:rsidRPr="00E44924" w:rsidTr="00106EAE">
        <w:trPr>
          <w:trHeight w:val="42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Уход за деревьями и кустарниками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860B4B" w:rsidRPr="00E44924" w:rsidTr="00106EAE">
        <w:trPr>
          <w:trHeight w:val="4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цветников и клумб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860B4B" w:rsidRPr="00E44924" w:rsidTr="00106EAE">
        <w:trPr>
          <w:trHeight w:val="41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05 4 01 25040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малых архитектурных форм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Установка и ремонт элементов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кладбищ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Восстановление военно-мемориальных объектов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A73B08" w:rsidRPr="00E44924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Обслуживание городских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73B08" w:rsidRPr="00E44924" w:rsidTr="00106EAE">
        <w:trPr>
          <w:trHeight w:val="4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Отвод ливневых стоков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A73B08" w:rsidRPr="00E44924" w:rsidTr="00106EAE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к праздникам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73B08" w:rsidRPr="00E44924" w:rsidTr="00106EAE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монументального искусства (памятников)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A73B08" w:rsidRPr="00E44924" w:rsidTr="00106EAE">
        <w:trPr>
          <w:trHeight w:val="97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Прочие работы по благоустройству, не отнесенные к другим мероприятиям по благоустройству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A73B08" w:rsidRPr="00E44924" w:rsidTr="00106EAE">
        <w:trPr>
          <w:trHeight w:val="5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A73B08" w:rsidRPr="00E44924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иных объектов благоустройства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A73B08" w:rsidRPr="00E44924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sz w:val="20"/>
                <w:szCs w:val="20"/>
              </w:rPr>
              <w:t>Содержание санитарно-гигиенического объекта, расположенного на территории, прилегающей к ЦВР "Алиса"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A73B08" w:rsidRPr="00E44924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1B399A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Выполнение мероприятий по разработке проекта «Борское </w:t>
            </w:r>
            <w:proofErr w:type="spellStart"/>
            <w:r w:rsidRPr="001B39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Волгоречье</w:t>
            </w:r>
            <w:proofErr w:type="spellEnd"/>
            <w:r w:rsidRPr="001B39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A73B08" w:rsidRPr="00E44924" w:rsidTr="00A73B08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1B399A" w:rsidRDefault="00A73B08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Мероприятия по прочему благоустройству, связанные с расходами по формированию современной городской среды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A73B08" w:rsidRPr="00E44924" w:rsidTr="00A73B08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Default="00A73B08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Выполнение проектных работ по благоустройству в рамках проекта «Борское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Волгоречье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A73B08" w:rsidRPr="00E44924" w:rsidTr="00D32290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Default="00A73B08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Выполнение проектных работ по благоустройству зоны отдыха «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Мухинское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озеро»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D32290" w:rsidRPr="00E44924" w:rsidTr="00E4070C">
        <w:trPr>
          <w:trHeight w:val="877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C478FA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3.10.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D32290" w:rsidRPr="00C478FA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 4 02 S2600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E44924" w:rsidRDefault="00D32290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8F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Pr="00D32290" w:rsidRDefault="00D32290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детской площадки в с</w:t>
            </w:r>
            <w:proofErr w:type="gramStart"/>
            <w:r w:rsidRPr="00D322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ородищ</w:t>
            </w:r>
            <w:r w:rsidR="00FF008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D32290" w:rsidRPr="00E44924" w:rsidTr="00E4070C">
        <w:trPr>
          <w:trHeight w:val="90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C478FA" w:rsidRDefault="00D32290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proofErr w:type="gramStart"/>
            <w:r w:rsidRPr="00D322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вонькино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D32290" w:rsidRPr="00E44924" w:rsidTr="00E4070C">
        <w:trPr>
          <w:trHeight w:val="9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32290" w:rsidRP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C478FA" w:rsidRDefault="00D32290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</w:t>
            </w:r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а элементов детской площадки в </w:t>
            </w:r>
            <w:proofErr w:type="spellStart"/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D322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proofErr w:type="gramEnd"/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лисино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D32290" w:rsidRPr="00E44924" w:rsidTr="00E4070C">
        <w:trPr>
          <w:trHeight w:val="9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32290" w:rsidRP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C478FA" w:rsidRDefault="00D32290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детской площадки в д</w:t>
            </w:r>
            <w:proofErr w:type="gramStart"/>
            <w:r w:rsidRPr="00D322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</w:t>
            </w:r>
            <w:proofErr w:type="gramEnd"/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ладимирово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D32290" w:rsidRPr="00E44924" w:rsidTr="00E4070C">
        <w:trPr>
          <w:trHeight w:val="8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32290" w:rsidRP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C478FA" w:rsidRDefault="00D32290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</w:t>
            </w:r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proofErr w:type="gramStart"/>
            <w:r w:rsidRPr="00D322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лубинный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D32290" w:rsidRPr="00E44924" w:rsidTr="00E4070C">
        <w:trPr>
          <w:trHeight w:val="88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32290" w:rsidRP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C478FA" w:rsidRDefault="00D32290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proofErr w:type="gramStart"/>
            <w:r w:rsidRPr="00D322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</w:t>
            </w:r>
            <w:proofErr w:type="gramEnd"/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мново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D32290" w:rsidRPr="00E44924" w:rsidTr="00D32290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Pr="000A0884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2290" w:rsidRPr="000A0884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Pr="00C478FA" w:rsidRDefault="00D32290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</w:t>
            </w:r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 элементов детской площадки в д</w:t>
            </w:r>
            <w:r w:rsidRPr="00D322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0A08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Белкино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860B4B" w:rsidRPr="00E44924" w:rsidTr="00D32290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"Содержание и развитие дорожного хозяйства городского округа </w:t>
            </w:r>
            <w:proofErr w:type="gram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106EAE" w:rsidRPr="00E44924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AE" w:rsidRPr="00106EAE" w:rsidRDefault="00106EA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EAE"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EAE" w:rsidRPr="00106EAE" w:rsidRDefault="00106EA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08 1 01 24100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AE" w:rsidRPr="00106EAE" w:rsidRDefault="00106EAE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EAE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EAE" w:rsidRPr="00106EAE" w:rsidRDefault="00106EA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Оплата расходов по решениям судов и исполнительным листам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EAE" w:rsidRPr="00106EAE" w:rsidRDefault="00106EA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090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F93D9A" w:rsidRDefault="00106EA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</w:t>
            </w:r>
            <w:r w:rsidR="00860B4B" w:rsidRPr="00F93D9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F93D9A" w:rsidRDefault="00860B4B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08 1 01 24110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F93D9A" w:rsidRDefault="00860B4B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F93D9A" w:rsidRDefault="00860B4B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Восстановление горизонтальной разметки на автомобильных дорогах и окраска бортовых камней на территории </w:t>
            </w:r>
            <w:proofErr w:type="gramStart"/>
            <w:r w:rsidRPr="00F93D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 w:rsidRPr="00F93D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.о.г.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F93D9A" w:rsidRDefault="00860B4B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088</w:t>
            </w:r>
          </w:p>
        </w:tc>
      </w:tr>
      <w:tr w:rsidR="00C51C48" w:rsidRPr="00E44924" w:rsidTr="00C51C48">
        <w:trPr>
          <w:trHeight w:val="11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 Бор, ул. Фигнер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</w:tr>
      <w:tr w:rsidR="00C51C48" w:rsidRPr="00E44924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. Бор, вдоль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Стеклозаводского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шоссе от ул. Полевая до ул. Нахимова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</w:tr>
      <w:tr w:rsidR="00C51C48" w:rsidRPr="00E44924" w:rsidTr="00C51C48">
        <w:trPr>
          <w:trHeight w:val="119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. Бор, от ул. В. Котика до д.№23 ул.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Махалова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</w:tr>
      <w:tr w:rsidR="00C51C48" w:rsidRPr="00E44924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Обустройство тротуара с ограничением парковки автомобилей ближе 5-ти метров от перехода по ул. Ванеева у СОШ № 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</w:tr>
      <w:tr w:rsidR="00C51C48" w:rsidRPr="00E44924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тротуара на пересечении ул. Квартал Дружба и ул. Дружба вблизи СОШ № 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</w:tr>
      <w:tr w:rsidR="00C51C48" w:rsidRPr="00E44924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а/б покрытия при подъезде к МДОУ "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Жемчужинка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" в п. Неклюдово г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</w:tr>
      <w:tr w:rsidR="00C51C48" w:rsidRPr="00E44924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684E21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4E21">
              <w:rPr>
                <w:rFonts w:ascii="Times New Roman" w:hAnsi="Times New Roman" w:cs="Times New Roman"/>
                <w:sz w:val="20"/>
                <w:szCs w:val="20"/>
              </w:rPr>
              <w:t>емонт тротуара к школе № 19 п</w:t>
            </w:r>
            <w:proofErr w:type="gramStart"/>
            <w:r w:rsidRPr="00684E21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684E21">
              <w:rPr>
                <w:rFonts w:ascii="Times New Roman" w:hAnsi="Times New Roman" w:cs="Times New Roman"/>
                <w:sz w:val="20"/>
                <w:szCs w:val="20"/>
              </w:rPr>
              <w:t>елезнодорожный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6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п.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Б.Пикино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Березовая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. Бор, д.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Куземино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. Бор, д.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Рожново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. Бор, ул.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Лепилова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 Бор, ул. Луначарского, д.204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ж.р.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Липово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6E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граждан, за счет муниципального дорожного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ж.р.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Липово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 Бор, п. Октябрьский ул. К.Маркса, 1А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</w:p>
        </w:tc>
      </w:tr>
      <w:tr w:rsidR="00A73B08" w:rsidRPr="00E44924" w:rsidTr="00A73B08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08 2 01 24110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8F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478FA"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дорог городского округа </w:t>
            </w:r>
            <w:proofErr w:type="gramStart"/>
            <w:r w:rsidRPr="00C478F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478FA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E44924" w:rsidRDefault="00A73B0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</w:tr>
      <w:tr w:rsidR="00A73B08" w:rsidRPr="00E44924" w:rsidTr="00A73B08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C478FA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C478FA" w:rsidRDefault="00A73B0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дороги в районе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ахимова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Default="00A73B0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</w:tr>
      <w:tr w:rsidR="00E4070C" w:rsidRPr="00E44924" w:rsidTr="00E4070C">
        <w:trPr>
          <w:trHeight w:val="100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08 2 02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8FA">
              <w:rPr>
                <w:rFonts w:ascii="Times New Roman" w:hAnsi="Times New Roman" w:cs="Times New Roman"/>
                <w:sz w:val="20"/>
                <w:szCs w:val="20"/>
              </w:rPr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автодороги внутри д. </w:t>
            </w:r>
            <w:proofErr w:type="gram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Филиппо</w:t>
            </w:r>
            <w:r w:rsidR="001F7A5B">
              <w:rPr>
                <w:rFonts w:ascii="Times New Roman" w:hAnsi="Times New Roman" w:cs="Times New Roman"/>
                <w:sz w:val="20"/>
                <w:szCs w:val="20"/>
              </w:rPr>
              <w:t>вское</w:t>
            </w:r>
            <w:proofErr w:type="gramEnd"/>
            <w:r w:rsidR="001F7A5B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в щебеночном и</w:t>
            </w: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сполнении протяженностью 446 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</w:tr>
      <w:tr w:rsidR="00E4070C" w:rsidRPr="00E44924" w:rsidTr="00E4070C">
        <w:trPr>
          <w:trHeight w:val="6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Pr="00C478FA" w:rsidRDefault="00FF0081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автодороги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070C" w:rsidRPr="00E407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E4070C" w:rsidRPr="00E4070C">
              <w:rPr>
                <w:rFonts w:ascii="Times New Roman" w:hAnsi="Times New Roman" w:cs="Times New Roman"/>
                <w:sz w:val="20"/>
                <w:szCs w:val="20"/>
              </w:rPr>
              <w:t>оловково</w:t>
            </w:r>
            <w:proofErr w:type="spellEnd"/>
            <w:r w:rsidR="00E4070C"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 и внутри </w:t>
            </w:r>
            <w:proofErr w:type="spellStart"/>
            <w:r w:rsidR="00E4070C" w:rsidRPr="00E4070C">
              <w:rPr>
                <w:rFonts w:ascii="Times New Roman" w:hAnsi="Times New Roman" w:cs="Times New Roman"/>
                <w:sz w:val="20"/>
                <w:szCs w:val="20"/>
              </w:rPr>
              <w:t>д.Соловково</w:t>
            </w:r>
            <w:proofErr w:type="spellEnd"/>
            <w:r w:rsidR="00E4070C"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 в щебеночном исполнении протяженностью 700м.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</w:tr>
      <w:tr w:rsidR="00E4070C" w:rsidRPr="00E44924" w:rsidTr="00E4070C">
        <w:trPr>
          <w:trHeight w:val="9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</w:t>
            </w:r>
            <w:r w:rsidR="001F7A5B" w:rsidRPr="00E4070C">
              <w:rPr>
                <w:rFonts w:ascii="Times New Roman" w:hAnsi="Times New Roman" w:cs="Times New Roman"/>
                <w:sz w:val="20"/>
                <w:szCs w:val="20"/>
              </w:rPr>
              <w:t>автодороги</w:t>
            </w: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оролево</w:t>
            </w:r>
            <w:proofErr w:type="spellEnd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 и внутри д. </w:t>
            </w:r>
            <w:proofErr w:type="spell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Королево</w:t>
            </w:r>
            <w:proofErr w:type="spellEnd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 в щебеночном исполнении протяженностью 1400м.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</w:tr>
      <w:tr w:rsidR="00E4070C" w:rsidRPr="00E44924" w:rsidTr="00FF0081">
        <w:trPr>
          <w:trHeight w:val="85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автодороги протяженностью 710 п.м. </w:t>
            </w:r>
            <w:proofErr w:type="gram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.с. </w:t>
            </w:r>
            <w:proofErr w:type="spell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Дрюково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096</w:t>
            </w:r>
          </w:p>
        </w:tc>
      </w:tr>
      <w:tr w:rsidR="00E4070C" w:rsidRPr="00E44924" w:rsidTr="00E4070C">
        <w:trPr>
          <w:trHeight w:val="79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дороги в щебеночном исполнении от автодороги </w:t>
            </w:r>
            <w:proofErr w:type="spell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Неклюдово-Бор-Валки-Макарьево</w:t>
            </w:r>
            <w:proofErr w:type="spellEnd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 поворот на </w:t>
            </w:r>
            <w:proofErr w:type="spell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Белкино</w:t>
            </w:r>
            <w:proofErr w:type="spellEnd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410B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именки</w:t>
            </w:r>
            <w:proofErr w:type="spellEnd"/>
            <w:r w:rsidR="00410BC4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320 </w:t>
            </w:r>
            <w:r w:rsidR="00410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</w:t>
            </w: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097</w:t>
            </w:r>
          </w:p>
        </w:tc>
      </w:tr>
      <w:tr w:rsidR="00E4070C" w:rsidRPr="00E44924" w:rsidTr="00E4070C">
        <w:trPr>
          <w:trHeight w:val="76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от д.№62 до д.</w:t>
            </w:r>
            <w:r w:rsidR="00410BC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 4 с асфальтобетонным</w:t>
            </w:r>
            <w:r w:rsidR="001F7A5B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 в д</w:t>
            </w:r>
            <w:r w:rsidR="001F7A5B" w:rsidRPr="001F7A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Трутнево</w:t>
            </w:r>
            <w:proofErr w:type="spellEnd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750 п.</w:t>
            </w:r>
            <w:proofErr w:type="gram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</w:p>
        </w:tc>
      </w:tr>
      <w:tr w:rsidR="00E4070C" w:rsidRPr="00E44924" w:rsidTr="00E4070C">
        <w:trPr>
          <w:trHeight w:val="106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Pr="00C478FA" w:rsidRDefault="00410BC4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="00E4070C"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дороги в щебеночном исполнении в </w:t>
            </w:r>
            <w:proofErr w:type="spellStart"/>
            <w:r w:rsidR="00E4070C" w:rsidRPr="00E4070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E4070C" w:rsidRPr="00E4070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E4070C" w:rsidRPr="00E4070C">
              <w:rPr>
                <w:rFonts w:ascii="Times New Roman" w:hAnsi="Times New Roman" w:cs="Times New Roman"/>
                <w:sz w:val="20"/>
                <w:szCs w:val="20"/>
              </w:rPr>
              <w:t>уземино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</w:tr>
      <w:tr w:rsidR="00E4070C" w:rsidRPr="00E44924" w:rsidTr="00E4070C">
        <w:trPr>
          <w:trHeight w:val="88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в </w:t>
            </w:r>
            <w:proofErr w:type="spell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васово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4070C" w:rsidRPr="00E44924" w:rsidTr="00E4070C">
        <w:trPr>
          <w:trHeight w:val="8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д</w:t>
            </w:r>
            <w:proofErr w:type="gramStart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4070C">
              <w:rPr>
                <w:rFonts w:ascii="Times New Roman" w:hAnsi="Times New Roman" w:cs="Times New Roman"/>
                <w:sz w:val="20"/>
                <w:szCs w:val="20"/>
              </w:rPr>
              <w:t>ласово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E4070C" w:rsidRPr="00E44924" w:rsidTr="001F7A5B">
        <w:trPr>
          <w:trHeight w:val="9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70C" w:rsidRPr="00C478FA" w:rsidRDefault="00E4070C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70C" w:rsidRPr="00C478FA" w:rsidRDefault="001F7A5B" w:rsidP="00FF008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F7A5B">
              <w:rPr>
                <w:rFonts w:ascii="Times New Roman" w:hAnsi="Times New Roman" w:cs="Times New Roman"/>
                <w:sz w:val="20"/>
                <w:szCs w:val="20"/>
              </w:rPr>
              <w:t>Ремонт участка д</w:t>
            </w:r>
            <w:r w:rsidR="00FF0081">
              <w:rPr>
                <w:rFonts w:ascii="Times New Roman" w:hAnsi="Times New Roman" w:cs="Times New Roman"/>
                <w:sz w:val="20"/>
                <w:szCs w:val="20"/>
              </w:rPr>
              <w:t>ороги в п</w:t>
            </w:r>
            <w:proofErr w:type="gramStart"/>
            <w:r w:rsidR="00FF0081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="00FF0081">
              <w:rPr>
                <w:rFonts w:ascii="Times New Roman" w:hAnsi="Times New Roman" w:cs="Times New Roman"/>
                <w:sz w:val="20"/>
                <w:szCs w:val="20"/>
              </w:rPr>
              <w:t>елезнодорожный, ул.Э</w:t>
            </w:r>
            <w:r w:rsidRPr="001F7A5B">
              <w:rPr>
                <w:rFonts w:ascii="Times New Roman" w:hAnsi="Times New Roman" w:cs="Times New Roman"/>
                <w:sz w:val="20"/>
                <w:szCs w:val="20"/>
              </w:rPr>
              <w:t>нтузиастов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70C" w:rsidRDefault="00E4070C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06468B" w:rsidRPr="00E44924" w:rsidTr="001F7A5B">
        <w:trPr>
          <w:trHeight w:val="9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68B" w:rsidRDefault="0006468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68B" w:rsidRDefault="0006468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68B" w:rsidRPr="00C478FA" w:rsidRDefault="0006468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68B" w:rsidRPr="001F7A5B" w:rsidRDefault="0006468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6468B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дороги и тротуара по ул</w:t>
            </w:r>
            <w:proofErr w:type="gramStart"/>
            <w:r w:rsidRPr="0006468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6468B">
              <w:rPr>
                <w:rFonts w:ascii="Times New Roman" w:hAnsi="Times New Roman" w:cs="Times New Roman"/>
                <w:sz w:val="20"/>
                <w:szCs w:val="20"/>
              </w:rPr>
              <w:t>лубная, п.Неклюдово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68B" w:rsidRDefault="0006468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1F7A5B" w:rsidRPr="00E44924" w:rsidTr="001F7A5B">
        <w:trPr>
          <w:trHeight w:val="8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5B" w:rsidRDefault="001F7A5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5B" w:rsidRDefault="001F7A5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5B" w:rsidRPr="00C478FA" w:rsidRDefault="001F7A5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5B" w:rsidRDefault="001F7A5B" w:rsidP="001F7A5B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5B" w:rsidRDefault="001F7A5B" w:rsidP="001F7A5B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агропромышленного комплекса в городском округе </w:t>
            </w:r>
            <w:proofErr w:type="gram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 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60B4B" w:rsidRPr="00E44924" w:rsidTr="00106EAE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860B4B" w:rsidRPr="00E44924" w:rsidTr="00106EAE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«День поля»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«День сельского хозяйства»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"Управление муниципальными финансами городского округа </w:t>
            </w:r>
            <w:proofErr w:type="gramStart"/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17 4 02 27000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Исполнение долговых обязательств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Бюджетные кредиты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Кредиты в коммерческих кредитных организациях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20 0 00 00000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обеспечение пожарной </w:t>
            </w: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безопасности и безопасности людей на водных объектах городского округа </w:t>
            </w:r>
            <w:proofErr w:type="gramStart"/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20 2 01 25110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Изготовление листовок, аншлагов, баннеров и плакатов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Ежегодное страхование добровольных пожарных, внесенных в реестр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соревнований среди добровольных пожарных команд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Ремонт, замена и установка пожарных гидрантов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Очистка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Оборудование площадок (пирсов) для забора воды пожарной техникой возле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9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bookmarkEnd w:id="0"/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Обследование водоема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Устройство защитных противопожарных полос, удаление в весенне-летний период сухой растительности, опашка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Приобретение пожарно-технического вооружения и спецодежды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Устройство искусственных водоемов, установка и ремонт пожарных емкостей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сквозного проезда </w:t>
            </w:r>
            <w:proofErr w:type="spellStart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 43а, по ул</w:t>
            </w:r>
            <w:proofErr w:type="gramStart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кольная, с.Линда, </w:t>
            </w:r>
            <w:proofErr w:type="spellStart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Линдовского</w:t>
            </w:r>
            <w:proofErr w:type="spellEnd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Организация выездного пункта управления для ликвидации последствий чрезвычайных ситуаций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Установление у водоемов (</w:t>
            </w:r>
            <w:proofErr w:type="spellStart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), а также по направлению движения к ним соответствующих указателей (объемные со светильником или плоские</w:t>
            </w:r>
            <w:proofErr w:type="gramStart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выполненные с использованием светоотражающих покрытий)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60B4B" w:rsidRPr="00E44924" w:rsidTr="00106EAE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4B" w:rsidRPr="00E44924" w:rsidTr="00106EAE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860B4B" w:rsidRPr="00E44924" w:rsidTr="00106EAE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860B4B" w:rsidRPr="00E44924" w:rsidTr="00106EAE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</w:tr>
      <w:tr w:rsidR="00860B4B" w:rsidRPr="005D15DE" w:rsidTr="00EB72FC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смотра-конкурса «Самый благоустроенный двор многоквартирного жилого дома в городском округе г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ор»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5D15DE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</w:tr>
    </w:tbl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5D15DE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860B4B" w:rsidRPr="005D15DE" w:rsidSect="007C6C6D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C3" w:rsidRDefault="006732C3" w:rsidP="00210DA3">
      <w:r>
        <w:separator/>
      </w:r>
    </w:p>
  </w:endnote>
  <w:endnote w:type="continuationSeparator" w:id="1">
    <w:p w:rsidR="006732C3" w:rsidRDefault="006732C3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C3" w:rsidRDefault="006732C3" w:rsidP="00210DA3">
      <w:r>
        <w:separator/>
      </w:r>
    </w:p>
  </w:footnote>
  <w:footnote w:type="continuationSeparator" w:id="1">
    <w:p w:rsidR="006732C3" w:rsidRDefault="006732C3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06364"/>
    <w:rsid w:val="00015B4B"/>
    <w:rsid w:val="00021240"/>
    <w:rsid w:val="00025898"/>
    <w:rsid w:val="000263E5"/>
    <w:rsid w:val="00034B8E"/>
    <w:rsid w:val="00036C63"/>
    <w:rsid w:val="00047BA0"/>
    <w:rsid w:val="00063D05"/>
    <w:rsid w:val="0006468B"/>
    <w:rsid w:val="0006688C"/>
    <w:rsid w:val="00070CF4"/>
    <w:rsid w:val="0007577D"/>
    <w:rsid w:val="00084CF9"/>
    <w:rsid w:val="00085F86"/>
    <w:rsid w:val="00097519"/>
    <w:rsid w:val="000A0884"/>
    <w:rsid w:val="000A0D22"/>
    <w:rsid w:val="000A2036"/>
    <w:rsid w:val="000C1F63"/>
    <w:rsid w:val="000C29FF"/>
    <w:rsid w:val="000C66A2"/>
    <w:rsid w:val="000C7D81"/>
    <w:rsid w:val="000D11A4"/>
    <w:rsid w:val="000D2402"/>
    <w:rsid w:val="000E3EFE"/>
    <w:rsid w:val="000F57D1"/>
    <w:rsid w:val="00100D45"/>
    <w:rsid w:val="001011C9"/>
    <w:rsid w:val="00106A8F"/>
    <w:rsid w:val="00106EAE"/>
    <w:rsid w:val="001106E2"/>
    <w:rsid w:val="00124A9C"/>
    <w:rsid w:val="00136845"/>
    <w:rsid w:val="0014159A"/>
    <w:rsid w:val="00142203"/>
    <w:rsid w:val="00145EFD"/>
    <w:rsid w:val="00182B30"/>
    <w:rsid w:val="00185259"/>
    <w:rsid w:val="001A3E56"/>
    <w:rsid w:val="001B08ED"/>
    <w:rsid w:val="001B399A"/>
    <w:rsid w:val="001C1533"/>
    <w:rsid w:val="001D314E"/>
    <w:rsid w:val="001E0803"/>
    <w:rsid w:val="001E2BC5"/>
    <w:rsid w:val="001E7657"/>
    <w:rsid w:val="001F54F4"/>
    <w:rsid w:val="001F7A5B"/>
    <w:rsid w:val="002011C0"/>
    <w:rsid w:val="00202FD5"/>
    <w:rsid w:val="00210DA3"/>
    <w:rsid w:val="00230DA1"/>
    <w:rsid w:val="0023753A"/>
    <w:rsid w:val="00246928"/>
    <w:rsid w:val="00260BD5"/>
    <w:rsid w:val="00273D9A"/>
    <w:rsid w:val="002969CC"/>
    <w:rsid w:val="00297328"/>
    <w:rsid w:val="002A3C18"/>
    <w:rsid w:val="002B1833"/>
    <w:rsid w:val="002B1F32"/>
    <w:rsid w:val="002C54F8"/>
    <w:rsid w:val="002C5C32"/>
    <w:rsid w:val="002D0B6E"/>
    <w:rsid w:val="002D70FF"/>
    <w:rsid w:val="002E318D"/>
    <w:rsid w:val="00300AFD"/>
    <w:rsid w:val="00333414"/>
    <w:rsid w:val="0035589E"/>
    <w:rsid w:val="003622A6"/>
    <w:rsid w:val="00364E02"/>
    <w:rsid w:val="00366F5B"/>
    <w:rsid w:val="003A0F05"/>
    <w:rsid w:val="003A40A0"/>
    <w:rsid w:val="003A6031"/>
    <w:rsid w:val="003D6F1E"/>
    <w:rsid w:val="00402BDF"/>
    <w:rsid w:val="00403DF1"/>
    <w:rsid w:val="00404C20"/>
    <w:rsid w:val="00410BC4"/>
    <w:rsid w:val="00410FF9"/>
    <w:rsid w:val="00412F83"/>
    <w:rsid w:val="00431AE0"/>
    <w:rsid w:val="004420FA"/>
    <w:rsid w:val="0044620B"/>
    <w:rsid w:val="004558EA"/>
    <w:rsid w:val="0045619B"/>
    <w:rsid w:val="00471845"/>
    <w:rsid w:val="00480FA2"/>
    <w:rsid w:val="00481E2A"/>
    <w:rsid w:val="0049134A"/>
    <w:rsid w:val="00491FA0"/>
    <w:rsid w:val="004A0D76"/>
    <w:rsid w:val="004A0DEE"/>
    <w:rsid w:val="004A5477"/>
    <w:rsid w:val="004B4BBD"/>
    <w:rsid w:val="004C517A"/>
    <w:rsid w:val="004D56B2"/>
    <w:rsid w:val="004E0C91"/>
    <w:rsid w:val="004E384A"/>
    <w:rsid w:val="0050579C"/>
    <w:rsid w:val="005205F8"/>
    <w:rsid w:val="005522DD"/>
    <w:rsid w:val="00561C14"/>
    <w:rsid w:val="00565236"/>
    <w:rsid w:val="00566073"/>
    <w:rsid w:val="0056781A"/>
    <w:rsid w:val="005716EB"/>
    <w:rsid w:val="005844A3"/>
    <w:rsid w:val="00586148"/>
    <w:rsid w:val="00591131"/>
    <w:rsid w:val="00592E31"/>
    <w:rsid w:val="005C30EA"/>
    <w:rsid w:val="005D15DE"/>
    <w:rsid w:val="005D469D"/>
    <w:rsid w:val="005E7F25"/>
    <w:rsid w:val="005F5127"/>
    <w:rsid w:val="0062029F"/>
    <w:rsid w:val="00630FA4"/>
    <w:rsid w:val="00632E36"/>
    <w:rsid w:val="006337D0"/>
    <w:rsid w:val="00635EDD"/>
    <w:rsid w:val="00640F3C"/>
    <w:rsid w:val="0064663E"/>
    <w:rsid w:val="006732C3"/>
    <w:rsid w:val="006736BD"/>
    <w:rsid w:val="006737D6"/>
    <w:rsid w:val="006767A3"/>
    <w:rsid w:val="00677413"/>
    <w:rsid w:val="00684E21"/>
    <w:rsid w:val="00685919"/>
    <w:rsid w:val="00690988"/>
    <w:rsid w:val="006A2C59"/>
    <w:rsid w:val="006A2FE3"/>
    <w:rsid w:val="006A4F16"/>
    <w:rsid w:val="006A7508"/>
    <w:rsid w:val="006B5182"/>
    <w:rsid w:val="006C7A75"/>
    <w:rsid w:val="006D0118"/>
    <w:rsid w:val="006D252C"/>
    <w:rsid w:val="006F1996"/>
    <w:rsid w:val="006F1D57"/>
    <w:rsid w:val="006F4867"/>
    <w:rsid w:val="00714910"/>
    <w:rsid w:val="007265AB"/>
    <w:rsid w:val="00735E48"/>
    <w:rsid w:val="00736B07"/>
    <w:rsid w:val="0075212E"/>
    <w:rsid w:val="007526CB"/>
    <w:rsid w:val="007530F2"/>
    <w:rsid w:val="0075495C"/>
    <w:rsid w:val="007558ED"/>
    <w:rsid w:val="00762247"/>
    <w:rsid w:val="0076275B"/>
    <w:rsid w:val="007661C5"/>
    <w:rsid w:val="00776BDF"/>
    <w:rsid w:val="007777B1"/>
    <w:rsid w:val="0078159F"/>
    <w:rsid w:val="007817A8"/>
    <w:rsid w:val="007A50B1"/>
    <w:rsid w:val="007C15CA"/>
    <w:rsid w:val="007C2316"/>
    <w:rsid w:val="007C3CDD"/>
    <w:rsid w:val="007C638C"/>
    <w:rsid w:val="007C6C6D"/>
    <w:rsid w:val="007E5967"/>
    <w:rsid w:val="007E7356"/>
    <w:rsid w:val="007E7B31"/>
    <w:rsid w:val="00813B0B"/>
    <w:rsid w:val="008141D8"/>
    <w:rsid w:val="0081535C"/>
    <w:rsid w:val="0081669A"/>
    <w:rsid w:val="008173FB"/>
    <w:rsid w:val="00825889"/>
    <w:rsid w:val="00842DFD"/>
    <w:rsid w:val="00860B4B"/>
    <w:rsid w:val="00860BFA"/>
    <w:rsid w:val="00872F8F"/>
    <w:rsid w:val="008817B2"/>
    <w:rsid w:val="00885BFF"/>
    <w:rsid w:val="00895864"/>
    <w:rsid w:val="008A18A7"/>
    <w:rsid w:val="008A4569"/>
    <w:rsid w:val="008A7E16"/>
    <w:rsid w:val="008B0C86"/>
    <w:rsid w:val="008B3004"/>
    <w:rsid w:val="008B58B6"/>
    <w:rsid w:val="008C3A86"/>
    <w:rsid w:val="008F392B"/>
    <w:rsid w:val="00901FDB"/>
    <w:rsid w:val="00903706"/>
    <w:rsid w:val="00907386"/>
    <w:rsid w:val="00927A01"/>
    <w:rsid w:val="0094753A"/>
    <w:rsid w:val="00950670"/>
    <w:rsid w:val="00951B73"/>
    <w:rsid w:val="00953C39"/>
    <w:rsid w:val="0095635A"/>
    <w:rsid w:val="009617EB"/>
    <w:rsid w:val="009762F7"/>
    <w:rsid w:val="00980D60"/>
    <w:rsid w:val="00981F9B"/>
    <w:rsid w:val="0098396F"/>
    <w:rsid w:val="0098727E"/>
    <w:rsid w:val="00987B84"/>
    <w:rsid w:val="0099276A"/>
    <w:rsid w:val="009A3CDF"/>
    <w:rsid w:val="009B58DC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361F2"/>
    <w:rsid w:val="00A43856"/>
    <w:rsid w:val="00A51C51"/>
    <w:rsid w:val="00A541E7"/>
    <w:rsid w:val="00A719A1"/>
    <w:rsid w:val="00A73B08"/>
    <w:rsid w:val="00A81348"/>
    <w:rsid w:val="00A92A41"/>
    <w:rsid w:val="00A964DE"/>
    <w:rsid w:val="00A97886"/>
    <w:rsid w:val="00AA32DE"/>
    <w:rsid w:val="00AB1247"/>
    <w:rsid w:val="00AC39D6"/>
    <w:rsid w:val="00AC4248"/>
    <w:rsid w:val="00AC4E27"/>
    <w:rsid w:val="00AC6F27"/>
    <w:rsid w:val="00AD3E49"/>
    <w:rsid w:val="00AD7836"/>
    <w:rsid w:val="00AE1181"/>
    <w:rsid w:val="00AE278F"/>
    <w:rsid w:val="00AE4492"/>
    <w:rsid w:val="00AF1C0E"/>
    <w:rsid w:val="00B03550"/>
    <w:rsid w:val="00B2360C"/>
    <w:rsid w:val="00B2664C"/>
    <w:rsid w:val="00B32E1E"/>
    <w:rsid w:val="00B42CA6"/>
    <w:rsid w:val="00B44719"/>
    <w:rsid w:val="00B44EDC"/>
    <w:rsid w:val="00B631C7"/>
    <w:rsid w:val="00B63ED1"/>
    <w:rsid w:val="00B7780F"/>
    <w:rsid w:val="00B779A0"/>
    <w:rsid w:val="00B9070E"/>
    <w:rsid w:val="00B91AFF"/>
    <w:rsid w:val="00BA03F8"/>
    <w:rsid w:val="00BB6238"/>
    <w:rsid w:val="00BC0194"/>
    <w:rsid w:val="00BC21AE"/>
    <w:rsid w:val="00BC2AA9"/>
    <w:rsid w:val="00BC3DEB"/>
    <w:rsid w:val="00BD3DFC"/>
    <w:rsid w:val="00BD4976"/>
    <w:rsid w:val="00BE2A2F"/>
    <w:rsid w:val="00BE4621"/>
    <w:rsid w:val="00BF7C90"/>
    <w:rsid w:val="00C01E53"/>
    <w:rsid w:val="00C02758"/>
    <w:rsid w:val="00C222DB"/>
    <w:rsid w:val="00C31865"/>
    <w:rsid w:val="00C31D31"/>
    <w:rsid w:val="00C40B1E"/>
    <w:rsid w:val="00C411A2"/>
    <w:rsid w:val="00C478FA"/>
    <w:rsid w:val="00C479A5"/>
    <w:rsid w:val="00C51C48"/>
    <w:rsid w:val="00C60576"/>
    <w:rsid w:val="00C605B7"/>
    <w:rsid w:val="00C63B70"/>
    <w:rsid w:val="00C67744"/>
    <w:rsid w:val="00C726B9"/>
    <w:rsid w:val="00C72A25"/>
    <w:rsid w:val="00C8389D"/>
    <w:rsid w:val="00C96979"/>
    <w:rsid w:val="00CA62A4"/>
    <w:rsid w:val="00CA78A9"/>
    <w:rsid w:val="00CB0128"/>
    <w:rsid w:val="00CB199D"/>
    <w:rsid w:val="00CC338E"/>
    <w:rsid w:val="00CC481C"/>
    <w:rsid w:val="00CD6BE1"/>
    <w:rsid w:val="00CE2E6C"/>
    <w:rsid w:val="00CE72E3"/>
    <w:rsid w:val="00D127ED"/>
    <w:rsid w:val="00D26EC9"/>
    <w:rsid w:val="00D32290"/>
    <w:rsid w:val="00D37DED"/>
    <w:rsid w:val="00D45638"/>
    <w:rsid w:val="00D46A0B"/>
    <w:rsid w:val="00D4718A"/>
    <w:rsid w:val="00D55D65"/>
    <w:rsid w:val="00D64B9D"/>
    <w:rsid w:val="00D819B8"/>
    <w:rsid w:val="00D84A8B"/>
    <w:rsid w:val="00D92BB6"/>
    <w:rsid w:val="00D93928"/>
    <w:rsid w:val="00DA37B2"/>
    <w:rsid w:val="00DB2D01"/>
    <w:rsid w:val="00DC050B"/>
    <w:rsid w:val="00DC40C8"/>
    <w:rsid w:val="00DC6F68"/>
    <w:rsid w:val="00DE03C1"/>
    <w:rsid w:val="00DE77FA"/>
    <w:rsid w:val="00DF1A6E"/>
    <w:rsid w:val="00DF3391"/>
    <w:rsid w:val="00DF3FDB"/>
    <w:rsid w:val="00E022E5"/>
    <w:rsid w:val="00E11487"/>
    <w:rsid w:val="00E2025B"/>
    <w:rsid w:val="00E22AF2"/>
    <w:rsid w:val="00E2384C"/>
    <w:rsid w:val="00E30C4A"/>
    <w:rsid w:val="00E350CE"/>
    <w:rsid w:val="00E37684"/>
    <w:rsid w:val="00E4070C"/>
    <w:rsid w:val="00E44100"/>
    <w:rsid w:val="00E44924"/>
    <w:rsid w:val="00E44F40"/>
    <w:rsid w:val="00E51B95"/>
    <w:rsid w:val="00E52035"/>
    <w:rsid w:val="00E64D87"/>
    <w:rsid w:val="00E71098"/>
    <w:rsid w:val="00E876FC"/>
    <w:rsid w:val="00E95A3E"/>
    <w:rsid w:val="00EA2A67"/>
    <w:rsid w:val="00EA4922"/>
    <w:rsid w:val="00EB72FC"/>
    <w:rsid w:val="00EC7E8B"/>
    <w:rsid w:val="00EF02C2"/>
    <w:rsid w:val="00EF1BEA"/>
    <w:rsid w:val="00EF2507"/>
    <w:rsid w:val="00EF65AE"/>
    <w:rsid w:val="00F02D97"/>
    <w:rsid w:val="00F06E4A"/>
    <w:rsid w:val="00F11258"/>
    <w:rsid w:val="00F16D3B"/>
    <w:rsid w:val="00F16FB8"/>
    <w:rsid w:val="00F20FB1"/>
    <w:rsid w:val="00F216C8"/>
    <w:rsid w:val="00F27260"/>
    <w:rsid w:val="00F30B83"/>
    <w:rsid w:val="00F312D5"/>
    <w:rsid w:val="00F533F1"/>
    <w:rsid w:val="00F61846"/>
    <w:rsid w:val="00F73127"/>
    <w:rsid w:val="00F82BFE"/>
    <w:rsid w:val="00F8611B"/>
    <w:rsid w:val="00F86402"/>
    <w:rsid w:val="00F93D9A"/>
    <w:rsid w:val="00FA1821"/>
    <w:rsid w:val="00FA215D"/>
    <w:rsid w:val="00FA5EB8"/>
    <w:rsid w:val="00FB4120"/>
    <w:rsid w:val="00FB5D07"/>
    <w:rsid w:val="00FB66E7"/>
    <w:rsid w:val="00FD120F"/>
    <w:rsid w:val="00FE0D4E"/>
    <w:rsid w:val="00FF0081"/>
    <w:rsid w:val="00FF4ED6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B0AD-79EE-43DC-BE70-3FC4C70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11</Pages>
  <Words>2466</Words>
  <Characters>16904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USER</cp:lastModifiedBy>
  <cp:revision>68</cp:revision>
  <cp:lastPrinted>2019-06-28T11:56:00Z</cp:lastPrinted>
  <dcterms:created xsi:type="dcterms:W3CDTF">2018-03-01T06:35:00Z</dcterms:created>
  <dcterms:modified xsi:type="dcterms:W3CDTF">2019-07-04T11:28:00Z</dcterms:modified>
</cp:coreProperties>
</file>