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FA" w:rsidRDefault="00EC29FA" w:rsidP="00657FEC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9FA" w:rsidRPr="006434EF" w:rsidRDefault="00EC29FA" w:rsidP="00A33A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434EF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6434EF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EC29FA" w:rsidRPr="006434EF" w:rsidRDefault="00EC29FA" w:rsidP="00A33A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4EF">
        <w:rPr>
          <w:rFonts w:ascii="Times New Roman" w:hAnsi="Times New Roman" w:cs="Times New Roman"/>
          <w:sz w:val="24"/>
          <w:szCs w:val="24"/>
        </w:rPr>
        <w:t xml:space="preserve">Департамента финансов </w:t>
      </w:r>
    </w:p>
    <w:p w:rsidR="00EC29FA" w:rsidRPr="006434EF" w:rsidRDefault="00EC29FA" w:rsidP="00A33A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4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C29FA" w:rsidRPr="006434EF" w:rsidRDefault="00EC29FA" w:rsidP="00A33A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4E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6434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34EF">
        <w:rPr>
          <w:rFonts w:ascii="Times New Roman" w:hAnsi="Times New Roman" w:cs="Times New Roman"/>
          <w:sz w:val="24"/>
          <w:szCs w:val="24"/>
        </w:rPr>
        <w:t xml:space="preserve">. Бор </w:t>
      </w:r>
    </w:p>
    <w:p w:rsidR="00EC29FA" w:rsidRPr="006434EF" w:rsidRDefault="00EC29FA" w:rsidP="00A33A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4EF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EC29FA" w:rsidRPr="006434EF" w:rsidRDefault="00596311" w:rsidP="00A33A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10.11</w:t>
      </w:r>
      <w:r w:rsidR="00EC29FA" w:rsidRPr="006434EF">
        <w:rPr>
          <w:rFonts w:ascii="Times New Roman" w:hAnsi="Times New Roman" w:cs="Times New Roman"/>
          <w:sz w:val="24"/>
          <w:szCs w:val="24"/>
        </w:rPr>
        <w:t xml:space="preserve">.2016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51Н</w:t>
      </w:r>
    </w:p>
    <w:p w:rsidR="00EC29FA" w:rsidRDefault="00EC29FA" w:rsidP="00657FEC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9FA" w:rsidRPr="00A33A7C" w:rsidRDefault="00EC29FA" w:rsidP="00A33A7C">
      <w:pPr>
        <w:pStyle w:val="ConsPlusNormal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33A7C">
        <w:rPr>
          <w:rFonts w:ascii="Times New Roman" w:hAnsi="Times New Roman"/>
          <w:b/>
          <w:bCs/>
          <w:sz w:val="24"/>
          <w:szCs w:val="24"/>
        </w:rPr>
        <w:t xml:space="preserve">СТАНДАРТ ОСУЩЕСТВЛЕНИЯ ВНУТРЕННЕГО МУНИЦИПАЛЬНОГО ФИНАНСОВОГО КОНТРОЛЯ </w:t>
      </w:r>
    </w:p>
    <w:p w:rsidR="00EC29FA" w:rsidRPr="00A33A7C" w:rsidRDefault="00EC29FA" w:rsidP="00911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A7C">
        <w:rPr>
          <w:rFonts w:ascii="Times New Roman" w:hAnsi="Times New Roman" w:cs="Times New Roman"/>
          <w:b/>
          <w:bCs/>
          <w:sz w:val="24"/>
          <w:szCs w:val="24"/>
        </w:rPr>
        <w:t xml:space="preserve">СОВМФК 4 </w:t>
      </w:r>
      <w:r w:rsidRPr="00A33A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«РЕАЛИЗАЦИЯ РЕЗУЛЬТАТОВ ПРОВЕДЕНИЯ КОНТРОЛЬНЫХ МЕРОПРИЯТИЙ» </w:t>
      </w:r>
      <w:r w:rsidRPr="00A33A7C">
        <w:rPr>
          <w:rFonts w:ascii="Times New Roman" w:hAnsi="Times New Roman" w:cs="Times New Roman"/>
          <w:b/>
          <w:bCs/>
          <w:sz w:val="24"/>
          <w:szCs w:val="24"/>
        </w:rPr>
        <w:t>(«РРПКМ»)</w:t>
      </w:r>
    </w:p>
    <w:p w:rsidR="00EC29FA" w:rsidRPr="00A33A7C" w:rsidRDefault="00EC29FA" w:rsidP="00B72C99">
      <w:pPr>
        <w:pStyle w:val="ConsPlusNormal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29FA" w:rsidRPr="00A33A7C" w:rsidRDefault="00EC29FA" w:rsidP="00A33A7C">
      <w:pPr>
        <w:pStyle w:val="ConsPlusNormal"/>
        <w:rPr>
          <w:rFonts w:ascii="Times New Roman" w:hAnsi="Times New Roman"/>
          <w:sz w:val="24"/>
          <w:szCs w:val="24"/>
        </w:rPr>
      </w:pPr>
    </w:p>
    <w:p w:rsidR="00EC29FA" w:rsidRPr="006434EF" w:rsidRDefault="00EC29FA" w:rsidP="00A3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34EF">
        <w:rPr>
          <w:rFonts w:ascii="Times New Roman" w:hAnsi="Times New Roman"/>
          <w:sz w:val="24"/>
          <w:szCs w:val="24"/>
        </w:rPr>
        <w:t>Стандарт осуществления внутреннего муниципального финансового контроля «Реализация результатов проведения  контрольных мероприятий» (далее – Стандарт) согласно ч. 3 ст. 269.2 Бюджетного кодекса РФ разработан в соответствии Порядком осуществления Департаментом финансов администрации городского округа город Бор Нижегородской области полномочий по внутреннему муниципальному финансовому контролю, утвержденным постановлением администрации городского округа город Бор Нижегородской области от 10.04.2014 № 2301 (далее – Порядок).</w:t>
      </w:r>
      <w:proofErr w:type="gramEnd"/>
    </w:p>
    <w:p w:rsidR="00EC29FA" w:rsidRPr="006434EF" w:rsidRDefault="00EC29FA" w:rsidP="00A33A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4EF">
        <w:rPr>
          <w:rFonts w:ascii="Times New Roman" w:hAnsi="Times New Roman" w:cs="Times New Roman"/>
          <w:sz w:val="24"/>
          <w:szCs w:val="24"/>
        </w:rPr>
        <w:t>1. Стандарт устанавливает общие правила организации реализации результатов проведения контрольных мероприятий (далее - результаты проведенных мероприятий).</w:t>
      </w:r>
    </w:p>
    <w:p w:rsidR="00EC29FA" w:rsidRPr="006434EF" w:rsidRDefault="00EC29FA" w:rsidP="00A3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434EF">
        <w:rPr>
          <w:rFonts w:ascii="Times New Roman" w:hAnsi="Times New Roman"/>
          <w:sz w:val="24"/>
          <w:szCs w:val="24"/>
        </w:rPr>
        <w:t>2. Задачами Стандарта являются:</w:t>
      </w:r>
    </w:p>
    <w:p w:rsidR="00EC29FA" w:rsidRPr="006434EF" w:rsidRDefault="00EC29FA" w:rsidP="00A3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434EF">
        <w:rPr>
          <w:rFonts w:ascii="Times New Roman" w:hAnsi="Times New Roman"/>
          <w:sz w:val="24"/>
          <w:szCs w:val="24"/>
        </w:rPr>
        <w:t xml:space="preserve">определение </w:t>
      </w:r>
      <w:proofErr w:type="gramStart"/>
      <w:r w:rsidRPr="006434EF">
        <w:rPr>
          <w:rFonts w:ascii="Times New Roman" w:hAnsi="Times New Roman"/>
          <w:sz w:val="24"/>
          <w:szCs w:val="24"/>
        </w:rPr>
        <w:t>механизма организации реализации результатов проведенных мероприятий</w:t>
      </w:r>
      <w:proofErr w:type="gramEnd"/>
      <w:r w:rsidRPr="006434EF">
        <w:rPr>
          <w:rFonts w:ascii="Times New Roman" w:hAnsi="Times New Roman"/>
          <w:sz w:val="24"/>
          <w:szCs w:val="24"/>
        </w:rPr>
        <w:t>;</w:t>
      </w:r>
    </w:p>
    <w:p w:rsidR="00EC29FA" w:rsidRPr="006434EF" w:rsidRDefault="00EC29FA" w:rsidP="00A3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434EF">
        <w:rPr>
          <w:rFonts w:ascii="Times New Roman" w:hAnsi="Times New Roman"/>
          <w:sz w:val="24"/>
          <w:szCs w:val="24"/>
        </w:rPr>
        <w:t xml:space="preserve">установление </w:t>
      </w:r>
      <w:proofErr w:type="gramStart"/>
      <w:r w:rsidRPr="006434EF">
        <w:rPr>
          <w:rFonts w:ascii="Times New Roman" w:hAnsi="Times New Roman"/>
          <w:sz w:val="24"/>
          <w:szCs w:val="24"/>
        </w:rPr>
        <w:t>правил контроля реализации результатов проведенных мероприятий</w:t>
      </w:r>
      <w:proofErr w:type="gramEnd"/>
      <w:r w:rsidRPr="006434EF">
        <w:rPr>
          <w:rFonts w:ascii="Times New Roman" w:hAnsi="Times New Roman"/>
          <w:sz w:val="24"/>
          <w:szCs w:val="24"/>
        </w:rPr>
        <w:t>.</w:t>
      </w:r>
    </w:p>
    <w:p w:rsidR="00EC29FA" w:rsidRPr="006434EF" w:rsidRDefault="00EC29FA" w:rsidP="00A3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434EF">
        <w:rPr>
          <w:rFonts w:ascii="Times New Roman" w:hAnsi="Times New Roman"/>
          <w:sz w:val="24"/>
          <w:szCs w:val="24"/>
        </w:rPr>
        <w:t xml:space="preserve">3. Под реализацией результатов проведенных мероприятий понимаются направление объектам контроля представлений </w:t>
      </w:r>
      <w:proofErr w:type="gramStart"/>
      <w:r w:rsidRPr="006434EF">
        <w:rPr>
          <w:rFonts w:ascii="Times New Roman" w:hAnsi="Times New Roman"/>
          <w:sz w:val="24"/>
          <w:szCs w:val="24"/>
        </w:rPr>
        <w:t>и(</w:t>
      </w:r>
      <w:proofErr w:type="gramEnd"/>
      <w:r w:rsidRPr="006434EF">
        <w:rPr>
          <w:rFonts w:ascii="Times New Roman" w:hAnsi="Times New Roman"/>
          <w:sz w:val="24"/>
          <w:szCs w:val="24"/>
        </w:rPr>
        <w:t>или) предписаний, итоги выполнения представлений и(или) предписаний, рассмотрения уведомлений о применении бюджетных мер принуждения и исполнения решений об их применении, информационных писем Департамента финансов администрации городского округа город Бор Нижегородской области (далее – Департамент).</w:t>
      </w:r>
    </w:p>
    <w:p w:rsidR="00EC29FA" w:rsidRPr="006434EF" w:rsidRDefault="00EC29FA" w:rsidP="00E27EA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34EF">
        <w:rPr>
          <w:rFonts w:ascii="Times New Roman" w:hAnsi="Times New Roman"/>
          <w:sz w:val="24"/>
          <w:szCs w:val="24"/>
        </w:rPr>
        <w:t>4. При выявлении в результате контрольного мероприятия нарушений законодательства Российской Федерации, законов и иных нормативных правовых актов Нижегородской области, нормативных правовых актов городского округа город Бор Нижегородской области Департаментом финансов в течение 30 дней после окончания контрольного мероприятия объектам контроля направляются представления и (или) предписания.</w:t>
      </w:r>
    </w:p>
    <w:p w:rsidR="00EC29FA" w:rsidRPr="006434EF" w:rsidRDefault="00EC29FA" w:rsidP="00E27EA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434EF">
        <w:rPr>
          <w:rFonts w:ascii="Times New Roman" w:hAnsi="Times New Roman"/>
          <w:sz w:val="24"/>
          <w:szCs w:val="24"/>
        </w:rPr>
        <w:t>В случае выявления в ходе контрольного мероприятия нарушений законодательства Российской Федерации, законов и иных нормативных правовых актов Нижегородской области, нормативных правовых актов городского округа город Бор Нижегородской области, требующих безотлагательных мер по их пресечению и предупреждению, Департаментом объекту контроля представления и (или) предписания направляются незамедлительно.</w:t>
      </w:r>
    </w:p>
    <w:p w:rsidR="00EC29FA" w:rsidRPr="006434EF" w:rsidRDefault="00EC29FA" w:rsidP="00E27EA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34E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6434EF">
        <w:rPr>
          <w:rFonts w:ascii="Times New Roman" w:hAnsi="Times New Roman"/>
          <w:sz w:val="24"/>
          <w:szCs w:val="24"/>
        </w:rPr>
        <w:t>Под предписанием понимается документ органа внутреннего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</w:t>
      </w:r>
      <w:proofErr w:type="gramEnd"/>
      <w:r w:rsidRPr="006434EF">
        <w:rPr>
          <w:rFonts w:ascii="Times New Roman" w:hAnsi="Times New Roman"/>
          <w:sz w:val="24"/>
          <w:szCs w:val="24"/>
        </w:rPr>
        <w:t xml:space="preserve"> </w:t>
      </w:r>
      <w:r w:rsidRPr="006434EF">
        <w:rPr>
          <w:rFonts w:ascii="Times New Roman" w:hAnsi="Times New Roman"/>
          <w:sz w:val="24"/>
          <w:szCs w:val="24"/>
        </w:rPr>
        <w:lastRenderedPageBreak/>
        <w:t>размещения средств бюджета в ценные бумаги объектов контроля и (или) требования о возмещении причиненного ущерба муниципальному образованию.</w:t>
      </w:r>
    </w:p>
    <w:p w:rsidR="00EC29FA" w:rsidRPr="006434EF" w:rsidRDefault="00EC29FA" w:rsidP="00E27EA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34EF">
        <w:rPr>
          <w:rFonts w:ascii="Times New Roman" w:hAnsi="Times New Roman"/>
          <w:sz w:val="24"/>
          <w:szCs w:val="24"/>
        </w:rPr>
        <w:t>Под представлением понимается документ органа внутреннего муниципального финансового контроля, который должен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</w:t>
      </w:r>
      <w:proofErr w:type="gramEnd"/>
      <w:r w:rsidRPr="006434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34EF">
        <w:rPr>
          <w:rFonts w:ascii="Times New Roman" w:hAnsi="Times New Roman"/>
          <w:sz w:val="24"/>
          <w:szCs w:val="24"/>
        </w:rPr>
        <w:t>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  <w:proofErr w:type="gramEnd"/>
    </w:p>
    <w:p w:rsidR="00EC29FA" w:rsidRPr="006434EF" w:rsidRDefault="00EC29FA" w:rsidP="005835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34EF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6434EF">
        <w:rPr>
          <w:rFonts w:ascii="Times New Roman" w:hAnsi="Times New Roman"/>
          <w:sz w:val="24"/>
          <w:szCs w:val="24"/>
        </w:rPr>
        <w:t xml:space="preserve">При осуществлении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контроль за полнотой и достоверностью отчетности о реализации муниципальных заданий  орган внутреннего муниципального финансового контроля при наличии нарушений и (или) недостатков, выявленных в результате проведенных контрольных мероприятий, направляет представления, предписания, уведомления о применении бюджетных мер принуждения. </w:t>
      </w:r>
      <w:proofErr w:type="gramEnd"/>
    </w:p>
    <w:p w:rsidR="00EC29FA" w:rsidRPr="006434EF" w:rsidRDefault="00EC29FA" w:rsidP="00D87F0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34EF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6434EF">
        <w:rPr>
          <w:rFonts w:ascii="Times New Roman" w:hAnsi="Times New Roman"/>
          <w:sz w:val="24"/>
          <w:szCs w:val="24"/>
        </w:rPr>
        <w:t xml:space="preserve">При осуществлении полномочий по контролю: за соблюдением требований к обоснованию закупок, предусмотренных </w:t>
      </w:r>
      <w:hyperlink r:id="rId7" w:history="1">
        <w:r w:rsidRPr="006434EF">
          <w:rPr>
            <w:rFonts w:ascii="Times New Roman" w:hAnsi="Times New Roman"/>
            <w:sz w:val="24"/>
            <w:szCs w:val="24"/>
          </w:rPr>
          <w:t>статьей 18</w:t>
        </w:r>
      </w:hyperlink>
      <w:r w:rsidRPr="006434EF">
        <w:rPr>
          <w:rFonts w:ascii="Times New Roman" w:hAnsi="Times New Roman"/>
          <w:sz w:val="24"/>
          <w:szCs w:val="24"/>
        </w:rPr>
        <w:t xml:space="preserve"> Федерального закона о контрактной системе, и обоснованности закупок; за соблюдением правил нормирования в сфере закупок, предусмотренного </w:t>
      </w:r>
      <w:hyperlink r:id="rId8" w:history="1">
        <w:r w:rsidRPr="006434EF">
          <w:rPr>
            <w:rFonts w:ascii="Times New Roman" w:hAnsi="Times New Roman"/>
            <w:sz w:val="24"/>
            <w:szCs w:val="24"/>
          </w:rPr>
          <w:t>статьей 19</w:t>
        </w:r>
      </w:hyperlink>
      <w:r w:rsidRPr="006434EF">
        <w:rPr>
          <w:rFonts w:ascii="Times New Roman" w:hAnsi="Times New Roman"/>
          <w:sz w:val="24"/>
          <w:szCs w:val="24"/>
        </w:rPr>
        <w:t xml:space="preserve"> Федерального закона о контрактной системе; за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  <w:proofErr w:type="gramEnd"/>
      <w:r w:rsidRPr="006434EF">
        <w:rPr>
          <w:rFonts w:ascii="Times New Roman" w:hAnsi="Times New Roman"/>
          <w:sz w:val="24"/>
          <w:szCs w:val="24"/>
        </w:rPr>
        <w:t xml:space="preserve"> за применением заказчиком мер ответственности и совершением иных действий в случае нарушения поставщиком (подрядчиком, исполнителем) условий контракта; за соответствием поставленного товара, выполненной работы (ее результата) или оказанной услуги условиям контракта; 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 за соответствием использования поставленного товара, выполненной работы (ее результата) или оказанной услуги целям осуществления закупки орган внутреннего муниципального финансового контроля направляет предписания об устранении нарушений в сфере закупок. </w:t>
      </w:r>
    </w:p>
    <w:p w:rsidR="00EC29FA" w:rsidRPr="006434EF" w:rsidRDefault="00EC29FA" w:rsidP="0042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4EF">
        <w:rPr>
          <w:rFonts w:ascii="Times New Roman" w:hAnsi="Times New Roman" w:cs="Times New Roman"/>
          <w:sz w:val="24"/>
          <w:szCs w:val="24"/>
        </w:rPr>
        <w:t xml:space="preserve">При этом в рамках осуществления </w:t>
      </w:r>
      <w:proofErr w:type="gramStart"/>
      <w:r w:rsidRPr="006434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34EF">
        <w:rPr>
          <w:rFonts w:ascii="Times New Roman" w:hAnsi="Times New Roman" w:cs="Times New Roman"/>
          <w:sz w:val="24"/>
          <w:szCs w:val="24"/>
        </w:rPr>
        <w:t xml:space="preserve"> соблюдением требований к обоснованию закупок, предусмотренных </w:t>
      </w:r>
      <w:hyperlink r:id="rId9" w:history="1">
        <w:r w:rsidRPr="006434EF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6434EF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и обоснованности закупок; за соблюдением правил нормирования в сфере закупок, предусмотренного </w:t>
      </w:r>
      <w:hyperlink r:id="rId10" w:history="1">
        <w:r w:rsidRPr="006434EF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6434EF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системе; за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план-график, указанные предписания выдаются до начала закупки.</w:t>
      </w:r>
    </w:p>
    <w:p w:rsidR="00EC29FA" w:rsidRPr="006434EF" w:rsidRDefault="00EC29FA" w:rsidP="0042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4EF">
        <w:rPr>
          <w:rFonts w:ascii="Times New Roman" w:hAnsi="Times New Roman" w:cs="Times New Roman"/>
          <w:sz w:val="24"/>
          <w:szCs w:val="24"/>
        </w:rPr>
        <w:t xml:space="preserve">8. </w:t>
      </w:r>
      <w:r w:rsidRPr="006434EF">
        <w:t xml:space="preserve"> </w:t>
      </w:r>
      <w:r w:rsidRPr="006434EF">
        <w:rPr>
          <w:rFonts w:ascii="Times New Roman" w:hAnsi="Times New Roman" w:cs="Times New Roman"/>
          <w:sz w:val="24"/>
          <w:szCs w:val="24"/>
          <w:lang w:eastAsia="ru-RU"/>
        </w:rPr>
        <w:t>Представления и (или) предписания Департамента  по фактам выявленных в ходе контрольных мероприятий нарушений должны содержать:</w:t>
      </w:r>
    </w:p>
    <w:p w:rsidR="00EC29FA" w:rsidRPr="006434EF" w:rsidRDefault="00EC29FA" w:rsidP="0042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4EF">
        <w:rPr>
          <w:rFonts w:ascii="Times New Roman" w:hAnsi="Times New Roman" w:cs="Times New Roman"/>
          <w:sz w:val="24"/>
          <w:szCs w:val="24"/>
          <w:lang w:eastAsia="ru-RU"/>
        </w:rPr>
        <w:t>- исходные данные о контрольном мероприятии (основание для его проведения, наименование контрольного мероприятия, наименование объекта контрольного мероприятия и проверяемый период при их отсутствии в наименовании контрольного мероприятия, а также сроки проведения контрольного мероприятия);</w:t>
      </w:r>
    </w:p>
    <w:p w:rsidR="00EC29FA" w:rsidRPr="006434EF" w:rsidRDefault="00EC29FA" w:rsidP="005E46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4EF">
        <w:rPr>
          <w:rFonts w:ascii="Times New Roman" w:hAnsi="Times New Roman" w:cs="Times New Roman"/>
          <w:sz w:val="24"/>
          <w:szCs w:val="24"/>
          <w:lang w:eastAsia="ru-RU"/>
        </w:rPr>
        <w:t>-основные нарушения и недостатки, установленные в ходе проведения контрольного мероприятия (кратко);</w:t>
      </w:r>
    </w:p>
    <w:p w:rsidR="00EC29FA" w:rsidRPr="006434EF" w:rsidRDefault="00EC29FA" w:rsidP="005E46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4E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434EF">
        <w:rPr>
          <w:rFonts w:ascii="Times New Roman" w:hAnsi="Times New Roman" w:cs="Times New Roman"/>
          <w:sz w:val="24"/>
          <w:szCs w:val="24"/>
        </w:rPr>
        <w:t xml:space="preserve">обязательные для исполнения требования об устранении нарушений бюджетного законодательства Российской Федерации и иных нормативных правовых актов, </w:t>
      </w:r>
      <w:r w:rsidRPr="006434EF">
        <w:rPr>
          <w:rFonts w:ascii="Times New Roman" w:hAnsi="Times New Roman" w:cs="Times New Roman"/>
          <w:sz w:val="24"/>
          <w:szCs w:val="24"/>
        </w:rPr>
        <w:lastRenderedPageBreak/>
        <w:t>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</w:t>
      </w:r>
      <w:proofErr w:type="gramEnd"/>
      <w:r w:rsidRPr="006434EF">
        <w:rPr>
          <w:rFonts w:ascii="Times New Roman" w:hAnsi="Times New Roman" w:cs="Times New Roman"/>
          <w:sz w:val="24"/>
          <w:szCs w:val="24"/>
        </w:rPr>
        <w:t xml:space="preserve"> муниципальному образованию;</w:t>
      </w:r>
    </w:p>
    <w:p w:rsidR="00EC29FA" w:rsidRPr="006434EF" w:rsidRDefault="00EC29FA" w:rsidP="00421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4EF">
        <w:rPr>
          <w:rFonts w:ascii="Times New Roman" w:hAnsi="Times New Roman" w:cs="Times New Roman"/>
          <w:sz w:val="24"/>
          <w:szCs w:val="24"/>
        </w:rPr>
        <w:t>- требования о принятии мер по устранению причин и условий нарушений или требования о возврате предоставленных средств бюджета, обязательные для рассмотрения;</w:t>
      </w:r>
    </w:p>
    <w:p w:rsidR="00EC29FA" w:rsidRPr="006434EF" w:rsidRDefault="00EC29FA" w:rsidP="005E46D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434EF">
        <w:rPr>
          <w:rFonts w:ascii="Times New Roman" w:hAnsi="Times New Roman"/>
          <w:sz w:val="24"/>
          <w:szCs w:val="24"/>
        </w:rPr>
        <w:t xml:space="preserve">- срок выполнения представления и (или) предписания. </w:t>
      </w:r>
    </w:p>
    <w:p w:rsidR="00EC29FA" w:rsidRPr="006434EF" w:rsidRDefault="00EC29FA" w:rsidP="005E46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4EF">
        <w:rPr>
          <w:rFonts w:ascii="Times New Roman" w:hAnsi="Times New Roman" w:cs="Times New Roman"/>
          <w:sz w:val="24"/>
          <w:szCs w:val="24"/>
          <w:lang w:eastAsia="ru-RU"/>
        </w:rPr>
        <w:t>Представления и (или) предписания подписываются Директором Департамента.</w:t>
      </w:r>
    </w:p>
    <w:p w:rsidR="00EC29FA" w:rsidRPr="006434EF" w:rsidRDefault="00EC29FA" w:rsidP="00421E5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34EF">
        <w:rPr>
          <w:rFonts w:ascii="Times New Roman" w:hAnsi="Times New Roman"/>
          <w:sz w:val="24"/>
          <w:szCs w:val="24"/>
        </w:rPr>
        <w:t xml:space="preserve">Формы предписаний об устранении нарушений в сфере закупок, об устранении нарушений в сфере бюджетных правоотношений утверждены приказом Департамента от 13.08.2014 № 19н (приложения №1, №  2 к приказу). </w:t>
      </w:r>
    </w:p>
    <w:p w:rsidR="00EC29FA" w:rsidRPr="006434EF" w:rsidRDefault="00EC29FA" w:rsidP="005E46D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34EF">
        <w:rPr>
          <w:rFonts w:ascii="Times New Roman" w:hAnsi="Times New Roman"/>
          <w:sz w:val="24"/>
          <w:szCs w:val="24"/>
        </w:rPr>
        <w:t xml:space="preserve">Форма представления для принятия мер по устранению выявленных нарушений и недостатков утверждена приказом Департамента от 31.01.2011 № 2н (приложение № 6 к приказу). </w:t>
      </w:r>
    </w:p>
    <w:p w:rsidR="00EC29FA" w:rsidRPr="006434EF" w:rsidRDefault="00EC29FA" w:rsidP="00421E5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34EF">
        <w:rPr>
          <w:rFonts w:ascii="Times New Roman" w:hAnsi="Times New Roman"/>
          <w:sz w:val="24"/>
          <w:szCs w:val="24"/>
        </w:rPr>
        <w:t xml:space="preserve">Форма уведомления о применении бюджетных мер принуждения утверждена приказом Департамента от 13.08.2014 № 19н (приложение № 3 к приказу). </w:t>
      </w:r>
    </w:p>
    <w:p w:rsidR="00EC29FA" w:rsidRPr="006434EF" w:rsidRDefault="00EC29FA" w:rsidP="00A701E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434EF">
        <w:rPr>
          <w:rFonts w:ascii="Times New Roman" w:hAnsi="Times New Roman"/>
          <w:sz w:val="24"/>
          <w:szCs w:val="24"/>
        </w:rPr>
        <w:t>. Представления и предписания органа внутреннего муниципального финансового контроля подписываются директором Департамента финансов (лицом, его замещающим) и в течение 3 рабочих дней направляются (вручаются) представителю объ</w:t>
      </w:r>
      <w:r>
        <w:rPr>
          <w:rFonts w:ascii="Times New Roman" w:hAnsi="Times New Roman"/>
          <w:sz w:val="24"/>
          <w:szCs w:val="24"/>
        </w:rPr>
        <w:t xml:space="preserve">екта контроля в соответствии с </w:t>
      </w:r>
      <w:r w:rsidRPr="006434EF">
        <w:rPr>
          <w:rFonts w:ascii="Times New Roman" w:hAnsi="Times New Roman"/>
          <w:sz w:val="24"/>
          <w:szCs w:val="24"/>
        </w:rPr>
        <w:t>Порядком.</w:t>
      </w:r>
    </w:p>
    <w:p w:rsidR="00EC29FA" w:rsidRPr="006434EF" w:rsidRDefault="00EC29FA" w:rsidP="00A701E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34EF">
        <w:rPr>
          <w:rFonts w:ascii="Times New Roman" w:hAnsi="Times New Roman"/>
          <w:sz w:val="24"/>
          <w:szCs w:val="24"/>
        </w:rPr>
        <w:t>10. О результатах рассмотрения представления (предписания) объект контроля обязан сообщить в Департамент финансов (лицом его замещающим) в срок, установленный представлением (предписанием), или, если срок не указан, в течение 30 календарных дней со дня получения такого представления (предписания) объектом контроля. Нарушения, указанные в представлении (предписании), подлежат устранению в срок, установленный в представлении (предписании).</w:t>
      </w:r>
    </w:p>
    <w:p w:rsidR="00EC29FA" w:rsidRPr="006434EF" w:rsidRDefault="00EC29FA" w:rsidP="00A701E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6434EF">
        <w:rPr>
          <w:rFonts w:ascii="Times New Roman" w:hAnsi="Times New Roman"/>
          <w:sz w:val="24"/>
          <w:szCs w:val="24"/>
        </w:rPr>
        <w:t>. Отмена представлений и предписаний Департамента финансов осуществляется в судебном порядке.</w:t>
      </w:r>
    </w:p>
    <w:p w:rsidR="00EC29FA" w:rsidRDefault="00EC29FA" w:rsidP="00A701E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6434EF">
        <w:rPr>
          <w:rFonts w:ascii="Times New Roman" w:hAnsi="Times New Roman"/>
          <w:sz w:val="24"/>
          <w:szCs w:val="24"/>
        </w:rPr>
        <w:t>. Представление и предписание органа внутреннего муниципального финансового контроля может быть обжаловано в судебном порядке в соответствии с законодательством Российской Федерации.</w:t>
      </w:r>
    </w:p>
    <w:p w:rsidR="00EC29FA" w:rsidRDefault="00EC29FA" w:rsidP="00A701E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6434EF">
        <w:rPr>
          <w:rFonts w:ascii="Times New Roman" w:hAnsi="Times New Roman"/>
          <w:sz w:val="24"/>
          <w:szCs w:val="24"/>
        </w:rPr>
        <w:t>. Неисполнение предписаний органа внутреннего муниципального финансового контроля о возмещении городскому округу ущерба является основанием для обращения уполномоченного муниципальным правовым актом администрации городского округа город Бор Нижегородской области муниципального органа в суд с исковыми заявлениями о возмещении ущерба, причиненного городскому округу.</w:t>
      </w:r>
    </w:p>
    <w:p w:rsidR="00EC29FA" w:rsidRPr="006434EF" w:rsidRDefault="00EC29FA" w:rsidP="00A701E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6434EF">
        <w:rPr>
          <w:rFonts w:ascii="Times New Roman" w:hAnsi="Times New Roman"/>
          <w:sz w:val="24"/>
          <w:szCs w:val="24"/>
        </w:rPr>
        <w:t>. Применение бюджетных мер принуждения осуществляется в порядке, установленном Департаментом.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4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34EF">
        <w:rPr>
          <w:rFonts w:ascii="Times New Roman" w:hAnsi="Times New Roman"/>
          <w:sz w:val="24"/>
          <w:szCs w:val="24"/>
        </w:rPr>
        <w:t>При выявлении в ходе проведения органом внутреннего муниципального финансового контроля проверки (ревизии) бюджетных нарушений, предусмотренных Бюджетным кодексом Российской Федерации, руководитель ревизионной группы (проверяющий) подготавливает уведомление о применении бюджетной меры (бюджетных мер) принуждения и после его подписания директором Департамента финансов направляет его в адрес Управления бюджетной политики Департамента финансов в определенный Бюджетным кодексом Российской федерации срок.</w:t>
      </w:r>
      <w:proofErr w:type="gramEnd"/>
      <w:r w:rsidRPr="006434EF">
        <w:rPr>
          <w:rFonts w:ascii="Times New Roman" w:hAnsi="Times New Roman"/>
          <w:sz w:val="24"/>
          <w:szCs w:val="24"/>
        </w:rPr>
        <w:t xml:space="preserve"> Уведомление о применении бюджетной меры (бюджетных мер) принуждения содержит описание совершенного бюджетного нарушения (бюджетных нарушений).</w:t>
      </w:r>
    </w:p>
    <w:p w:rsidR="00EC29FA" w:rsidRDefault="00EC29FA" w:rsidP="00A701E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6434EF">
        <w:rPr>
          <w:rFonts w:ascii="Times New Roman" w:hAnsi="Times New Roman"/>
          <w:sz w:val="24"/>
          <w:szCs w:val="24"/>
        </w:rPr>
        <w:t xml:space="preserve">. Должностные лица Сектора контроля, принимающие участие в контрольных мероприятиях, осуществляют </w:t>
      </w:r>
      <w:proofErr w:type="gramStart"/>
      <w:r w:rsidRPr="006434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434EF">
        <w:rPr>
          <w:rFonts w:ascii="Times New Roman" w:hAnsi="Times New Roman"/>
          <w:sz w:val="24"/>
          <w:szCs w:val="24"/>
        </w:rPr>
        <w:t xml:space="preserve"> исполнением объектами контроля представлений и предписаний. В случае неисполнения представления и (или) предписания </w:t>
      </w:r>
      <w:r w:rsidRPr="006434EF">
        <w:rPr>
          <w:rFonts w:ascii="Times New Roman" w:hAnsi="Times New Roman"/>
          <w:sz w:val="24"/>
          <w:szCs w:val="24"/>
        </w:rPr>
        <w:lastRenderedPageBreak/>
        <w:t>к лицу, не исполнившему такое представление и (или) предписание, принимаются меры ответственности в соответствии с законодательством Российской Федерации.</w:t>
      </w:r>
    </w:p>
    <w:p w:rsidR="00EC29FA" w:rsidRPr="00A701E1" w:rsidRDefault="00EC29FA" w:rsidP="00A701E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01E1">
        <w:rPr>
          <w:rFonts w:ascii="Times New Roman" w:hAnsi="Times New Roman"/>
          <w:sz w:val="24"/>
          <w:szCs w:val="24"/>
        </w:rPr>
        <w:t>16. При выявлении в ходе проведения контрольных мероприятий административных правонарушений должностные лица Сектора контроля составляют протоколы об административных правонарушениях в соответствии с законодательством Российской Федерации.</w:t>
      </w:r>
    </w:p>
    <w:p w:rsidR="00EC29FA" w:rsidRPr="00A701E1" w:rsidRDefault="00EC29FA" w:rsidP="00A701E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01E1">
        <w:rPr>
          <w:rFonts w:ascii="Times New Roman" w:hAnsi="Times New Roman"/>
          <w:sz w:val="24"/>
          <w:szCs w:val="24"/>
        </w:rPr>
        <w:t xml:space="preserve">17. </w:t>
      </w:r>
      <w:proofErr w:type="gramStart"/>
      <w:r w:rsidRPr="00A701E1">
        <w:rPr>
          <w:rFonts w:ascii="Times New Roman" w:hAnsi="Times New Roman"/>
          <w:sz w:val="24"/>
          <w:szCs w:val="24"/>
        </w:rPr>
        <w:t xml:space="preserve">При производстве по делам об административных правонарушениях должностное лицо контрольно-ревизионного управления реализует с учетом компетенции все полномочия, предоставленные </w:t>
      </w:r>
      <w:hyperlink r:id="rId11" w:history="1">
        <w:proofErr w:type="spellStart"/>
        <w:r w:rsidRPr="00A701E1">
          <w:rPr>
            <w:rFonts w:ascii="Times New Roman" w:hAnsi="Times New Roman"/>
            <w:sz w:val="24"/>
            <w:szCs w:val="24"/>
          </w:rPr>
          <w:t>КоАП</w:t>
        </w:r>
        <w:proofErr w:type="spellEnd"/>
      </w:hyperlink>
      <w:r w:rsidRPr="00A701E1">
        <w:rPr>
          <w:rFonts w:ascii="Times New Roman" w:hAnsi="Times New Roman"/>
          <w:sz w:val="24"/>
          <w:szCs w:val="24"/>
        </w:rPr>
        <w:t>, обеспечивает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 (</w:t>
      </w:r>
      <w:hyperlink r:id="rId12" w:history="1">
        <w:r w:rsidRPr="00A701E1">
          <w:rPr>
            <w:rFonts w:ascii="Times New Roman" w:hAnsi="Times New Roman"/>
            <w:sz w:val="24"/>
            <w:szCs w:val="24"/>
          </w:rPr>
          <w:t>статья 24.1</w:t>
        </w:r>
      </w:hyperlink>
      <w:r w:rsidRPr="00A70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1E1">
        <w:rPr>
          <w:rFonts w:ascii="Times New Roman" w:hAnsi="Times New Roman"/>
          <w:sz w:val="24"/>
          <w:szCs w:val="24"/>
        </w:rPr>
        <w:t>КоАП</w:t>
      </w:r>
      <w:proofErr w:type="spellEnd"/>
      <w:r w:rsidRPr="00A701E1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EC29FA" w:rsidRPr="006434EF" w:rsidRDefault="00EC29FA" w:rsidP="00A701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18. </w:t>
      </w:r>
      <w:r w:rsidRPr="006434EF">
        <w:rPr>
          <w:rFonts w:ascii="Times New Roman" w:hAnsi="Times New Roman" w:cs="Times New Roman"/>
          <w:sz w:val="24"/>
          <w:szCs w:val="24"/>
        </w:rPr>
        <w:t>Составленный протокол об административном правонарушении с необходимыми материалами должностное лицо направляет для рассмотрения по существу по установленной подведомственности.</w:t>
      </w:r>
    </w:p>
    <w:p w:rsidR="00EC29FA" w:rsidRPr="006434EF" w:rsidRDefault="00EC29FA" w:rsidP="002B08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6434EF">
        <w:rPr>
          <w:rFonts w:ascii="Times New Roman" w:hAnsi="Times New Roman" w:cs="Times New Roman"/>
          <w:sz w:val="24"/>
          <w:szCs w:val="24"/>
        </w:rPr>
        <w:t xml:space="preserve">. С целью предупреждения и пресечения дальнейших нарушений и недостатков информация о результатах контрольных мероприятий в случае необходимости направляется Департаментом вышестоящим по отношению к объектам контроля организациям. </w:t>
      </w:r>
    </w:p>
    <w:p w:rsidR="00EC29FA" w:rsidRPr="006434EF" w:rsidRDefault="00EC29FA" w:rsidP="00F841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434EF">
        <w:rPr>
          <w:rFonts w:ascii="Times New Roman" w:hAnsi="Times New Roman" w:cs="Times New Roman"/>
          <w:sz w:val="24"/>
          <w:szCs w:val="24"/>
        </w:rPr>
        <w:t xml:space="preserve">. Целью </w:t>
      </w:r>
      <w:proofErr w:type="gramStart"/>
      <w:r w:rsidRPr="006434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34EF">
        <w:rPr>
          <w:rFonts w:ascii="Times New Roman" w:hAnsi="Times New Roman" w:cs="Times New Roman"/>
          <w:sz w:val="24"/>
          <w:szCs w:val="24"/>
        </w:rPr>
        <w:t xml:space="preserve"> реализацией результатов проведенных мероприятий является полное, качественное и своевременное выполнение требований, предложений и рекомендаций, изложенных в документах, направляемых Департаментом.</w:t>
      </w:r>
    </w:p>
    <w:p w:rsidR="00EC29FA" w:rsidRPr="006434EF" w:rsidRDefault="00EC29FA" w:rsidP="00A701E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6434E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434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434EF">
        <w:rPr>
          <w:rFonts w:ascii="Times New Roman" w:hAnsi="Times New Roman"/>
          <w:sz w:val="24"/>
          <w:szCs w:val="24"/>
        </w:rPr>
        <w:t xml:space="preserve"> реализацией результатов проведен</w:t>
      </w:r>
      <w:r>
        <w:rPr>
          <w:rFonts w:ascii="Times New Roman" w:hAnsi="Times New Roman"/>
          <w:sz w:val="24"/>
          <w:szCs w:val="24"/>
        </w:rPr>
        <w:t xml:space="preserve">ных мероприятий включает в себя </w:t>
      </w:r>
      <w:r w:rsidRPr="006434EF">
        <w:rPr>
          <w:rFonts w:ascii="Times New Roman" w:hAnsi="Times New Roman"/>
          <w:sz w:val="24"/>
          <w:szCs w:val="24"/>
        </w:rPr>
        <w:t>контроль полноты и своевременности принятия мер по представлениям и (или) предписаниям</w:t>
      </w:r>
      <w:r>
        <w:rPr>
          <w:rFonts w:ascii="Times New Roman" w:hAnsi="Times New Roman"/>
          <w:sz w:val="24"/>
          <w:szCs w:val="24"/>
        </w:rPr>
        <w:t xml:space="preserve"> Департамента и </w:t>
      </w:r>
      <w:r w:rsidRPr="006434EF">
        <w:rPr>
          <w:rFonts w:ascii="Times New Roman" w:hAnsi="Times New Roman"/>
          <w:sz w:val="24"/>
          <w:szCs w:val="24"/>
        </w:rPr>
        <w:t>возлагается на должностных лиц Сектора контроля, принимающих участие в контрольных мероприятиях.</w:t>
      </w:r>
    </w:p>
    <w:p w:rsidR="00EC29FA" w:rsidRPr="006434EF" w:rsidRDefault="00EC29FA" w:rsidP="00A3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6434EF">
        <w:rPr>
          <w:rFonts w:ascii="Times New Roman" w:hAnsi="Times New Roman"/>
          <w:sz w:val="24"/>
          <w:szCs w:val="24"/>
        </w:rPr>
        <w:t xml:space="preserve">. Контроль за выполнением представлений </w:t>
      </w:r>
      <w:proofErr w:type="gramStart"/>
      <w:r w:rsidRPr="006434EF">
        <w:rPr>
          <w:rFonts w:ascii="Times New Roman" w:hAnsi="Times New Roman"/>
          <w:sz w:val="24"/>
          <w:szCs w:val="24"/>
        </w:rPr>
        <w:t>и(</w:t>
      </w:r>
      <w:proofErr w:type="gramEnd"/>
      <w:r w:rsidRPr="006434EF">
        <w:rPr>
          <w:rFonts w:ascii="Times New Roman" w:hAnsi="Times New Roman"/>
          <w:sz w:val="24"/>
          <w:szCs w:val="24"/>
        </w:rPr>
        <w:t>или) предписаний Департамента включает в себя:</w:t>
      </w:r>
    </w:p>
    <w:p w:rsidR="00EC29FA" w:rsidRPr="006434EF" w:rsidRDefault="00EC29FA" w:rsidP="00A3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434EF">
        <w:rPr>
          <w:rFonts w:ascii="Times New Roman" w:hAnsi="Times New Roman"/>
          <w:sz w:val="24"/>
          <w:szCs w:val="24"/>
        </w:rPr>
        <w:t xml:space="preserve">- анализ результатов выполнения представлений </w:t>
      </w:r>
      <w:proofErr w:type="gramStart"/>
      <w:r w:rsidRPr="006434EF">
        <w:rPr>
          <w:rFonts w:ascii="Times New Roman" w:hAnsi="Times New Roman"/>
          <w:sz w:val="24"/>
          <w:szCs w:val="24"/>
        </w:rPr>
        <w:t>и(</w:t>
      </w:r>
      <w:proofErr w:type="gramEnd"/>
      <w:r w:rsidRPr="006434EF">
        <w:rPr>
          <w:rFonts w:ascii="Times New Roman" w:hAnsi="Times New Roman"/>
          <w:sz w:val="24"/>
          <w:szCs w:val="24"/>
        </w:rPr>
        <w:t>или) предписаний Департамента;</w:t>
      </w:r>
    </w:p>
    <w:p w:rsidR="00EC29FA" w:rsidRPr="006434EF" w:rsidRDefault="00EC29FA" w:rsidP="00A3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434EF">
        <w:rPr>
          <w:rFonts w:ascii="Times New Roman" w:hAnsi="Times New Roman"/>
          <w:sz w:val="24"/>
          <w:szCs w:val="24"/>
        </w:rPr>
        <w:t>- снятие выполненных представлений и (или) предписаний Департамента (отдельных требований (пунктов) с контроля;</w:t>
      </w:r>
    </w:p>
    <w:p w:rsidR="00EC29FA" w:rsidRPr="006434EF" w:rsidRDefault="00EC29FA" w:rsidP="00A3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6434EF">
        <w:rPr>
          <w:rFonts w:ascii="Times New Roman" w:hAnsi="Times New Roman"/>
          <w:sz w:val="24"/>
          <w:szCs w:val="24"/>
        </w:rPr>
        <w:t>принятие мер в случаях невыполнения представлений и (или) предписаний Департамента (отдельных требований (пунктов), несоблюдения сроков их выполнения.</w:t>
      </w:r>
      <w:proofErr w:type="gramEnd"/>
    </w:p>
    <w:p w:rsidR="00EC29FA" w:rsidRPr="006434EF" w:rsidRDefault="00EC29FA" w:rsidP="00A3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6434EF">
        <w:rPr>
          <w:rFonts w:ascii="Times New Roman" w:hAnsi="Times New Roman"/>
          <w:sz w:val="24"/>
          <w:szCs w:val="24"/>
        </w:rPr>
        <w:t>. Анализ результатов выполнения представлений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4EF">
        <w:rPr>
          <w:rFonts w:ascii="Times New Roman" w:hAnsi="Times New Roman"/>
          <w:sz w:val="24"/>
          <w:szCs w:val="24"/>
        </w:rPr>
        <w:t>(или) предписаний Департамента осуществляется в процессе проведения</w:t>
      </w:r>
      <w:r>
        <w:rPr>
          <w:rFonts w:ascii="Times New Roman" w:hAnsi="Times New Roman"/>
          <w:sz w:val="24"/>
          <w:szCs w:val="24"/>
        </w:rPr>
        <w:t>:</w:t>
      </w:r>
    </w:p>
    <w:p w:rsidR="00EC29FA" w:rsidRPr="006434EF" w:rsidRDefault="00EC29FA" w:rsidP="00A3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434EF">
        <w:rPr>
          <w:rFonts w:ascii="Times New Roman" w:hAnsi="Times New Roman"/>
          <w:sz w:val="24"/>
          <w:szCs w:val="24"/>
        </w:rPr>
        <w:t>- анализа полученной от объектов контроля информации о результатах выполнения представлений и (или) предписаний</w:t>
      </w:r>
      <w:r>
        <w:rPr>
          <w:rFonts w:ascii="Times New Roman" w:hAnsi="Times New Roman"/>
          <w:sz w:val="24"/>
          <w:szCs w:val="24"/>
        </w:rPr>
        <w:t xml:space="preserve"> Департамента</w:t>
      </w:r>
      <w:r w:rsidRPr="006434EF">
        <w:rPr>
          <w:rFonts w:ascii="Times New Roman" w:hAnsi="Times New Roman"/>
          <w:sz w:val="24"/>
          <w:szCs w:val="24"/>
        </w:rPr>
        <w:t>;</w:t>
      </w:r>
    </w:p>
    <w:p w:rsidR="00EC29FA" w:rsidRPr="006434EF" w:rsidRDefault="00EC29FA" w:rsidP="00A3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434EF">
        <w:rPr>
          <w:rFonts w:ascii="Times New Roman" w:hAnsi="Times New Roman"/>
          <w:sz w:val="24"/>
          <w:szCs w:val="24"/>
        </w:rPr>
        <w:t>- контроля соблюдения объектами контроля установленных сроков выполнения представлений и (или) предписаний Департамента и информирования Департамента о мерах, принят</w:t>
      </w:r>
      <w:r>
        <w:rPr>
          <w:rFonts w:ascii="Times New Roman" w:hAnsi="Times New Roman"/>
          <w:sz w:val="24"/>
          <w:szCs w:val="24"/>
        </w:rPr>
        <w:t>ых по результатам их выполнения.</w:t>
      </w:r>
    </w:p>
    <w:p w:rsidR="00EC29FA" w:rsidRPr="006434EF" w:rsidRDefault="00EC29FA" w:rsidP="00A3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77"/>
      <w:bookmarkEnd w:id="1"/>
      <w:r>
        <w:rPr>
          <w:rFonts w:ascii="Times New Roman" w:hAnsi="Times New Roman"/>
          <w:sz w:val="24"/>
          <w:szCs w:val="24"/>
        </w:rPr>
        <w:t>24</w:t>
      </w:r>
      <w:r w:rsidRPr="006434E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434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434EF">
        <w:rPr>
          <w:rFonts w:ascii="Times New Roman" w:hAnsi="Times New Roman"/>
          <w:sz w:val="24"/>
          <w:szCs w:val="24"/>
        </w:rPr>
        <w:t xml:space="preserve"> соблюдением сроков выполнения представлений и (или) предписаний Департамента  состоит в сопоставлении фактических сроков выполнения представлений и (или) предписаний </w:t>
      </w:r>
      <w:r>
        <w:rPr>
          <w:rFonts w:ascii="Times New Roman" w:hAnsi="Times New Roman"/>
          <w:sz w:val="24"/>
          <w:szCs w:val="24"/>
        </w:rPr>
        <w:t xml:space="preserve">Департамента </w:t>
      </w:r>
      <w:r w:rsidRPr="006434EF">
        <w:rPr>
          <w:rFonts w:ascii="Times New Roman" w:hAnsi="Times New Roman"/>
          <w:sz w:val="24"/>
          <w:szCs w:val="24"/>
        </w:rPr>
        <w:t>со сроками, определенными в представлениях и (или) предписаниях.</w:t>
      </w:r>
    </w:p>
    <w:p w:rsidR="00EC29FA" w:rsidRPr="006434EF" w:rsidRDefault="00EC29FA" w:rsidP="00A3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434EF">
        <w:rPr>
          <w:rFonts w:ascii="Times New Roman" w:hAnsi="Times New Roman"/>
          <w:sz w:val="24"/>
          <w:szCs w:val="24"/>
        </w:rPr>
        <w:t>Фактические сроки выполнения представлений и (или) предписаний Департамента определяются по исходящей дате документов, представленных объектами контроля.</w:t>
      </w:r>
    </w:p>
    <w:p w:rsidR="00EC29FA" w:rsidRPr="006434EF" w:rsidRDefault="00EC29FA" w:rsidP="00A3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6434EF">
        <w:rPr>
          <w:rFonts w:ascii="Times New Roman" w:hAnsi="Times New Roman"/>
          <w:sz w:val="24"/>
          <w:szCs w:val="24"/>
        </w:rPr>
        <w:t>. Анализ результатов выполнения объектами контроля представлений и (или) предписаний Департамента включает в себя:</w:t>
      </w:r>
    </w:p>
    <w:p w:rsidR="00EC29FA" w:rsidRPr="006434EF" w:rsidRDefault="00EC29FA" w:rsidP="00A3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434EF">
        <w:rPr>
          <w:rFonts w:ascii="Times New Roman" w:hAnsi="Times New Roman"/>
          <w:sz w:val="24"/>
          <w:szCs w:val="24"/>
        </w:rPr>
        <w:t>-  анализ и оценку своевременности и полноты выполнения требований, содержащихся в представлениях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4EF">
        <w:rPr>
          <w:rFonts w:ascii="Times New Roman" w:hAnsi="Times New Roman"/>
          <w:sz w:val="24"/>
          <w:szCs w:val="24"/>
        </w:rPr>
        <w:t xml:space="preserve">(или) предписаниях Департамента, выполнения </w:t>
      </w:r>
      <w:r w:rsidRPr="006434EF">
        <w:rPr>
          <w:rFonts w:ascii="Times New Roman" w:hAnsi="Times New Roman"/>
          <w:sz w:val="24"/>
          <w:szCs w:val="24"/>
        </w:rPr>
        <w:lastRenderedPageBreak/>
        <w:t>запланированных мероприятий по устранению выявленных нарушений законодательства Российской Федерации и иных нормативных правовых актов, а также причин и условий таких нарушений;</w:t>
      </w:r>
    </w:p>
    <w:p w:rsidR="00EC29FA" w:rsidRPr="006434EF" w:rsidRDefault="00EC29FA" w:rsidP="00A3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434EF">
        <w:rPr>
          <w:rFonts w:ascii="Times New Roman" w:hAnsi="Times New Roman"/>
          <w:sz w:val="24"/>
          <w:szCs w:val="24"/>
        </w:rPr>
        <w:t>- анализ соответствия мер, принятых объектом контроля, содержанию представлений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4EF">
        <w:rPr>
          <w:rFonts w:ascii="Times New Roman" w:hAnsi="Times New Roman"/>
          <w:sz w:val="24"/>
          <w:szCs w:val="24"/>
        </w:rPr>
        <w:t>(или) предписаний Департамента;</w:t>
      </w:r>
    </w:p>
    <w:p w:rsidR="00EC29FA" w:rsidRPr="006434EF" w:rsidRDefault="00EC29FA" w:rsidP="00A3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434EF">
        <w:rPr>
          <w:rFonts w:ascii="Times New Roman" w:hAnsi="Times New Roman"/>
          <w:sz w:val="24"/>
          <w:szCs w:val="24"/>
        </w:rPr>
        <w:t>- анализ причин невыполнения требований, содержащихся в представлениях Департамента.</w:t>
      </w:r>
    </w:p>
    <w:p w:rsidR="00EC29FA" w:rsidRPr="006434EF" w:rsidRDefault="00EC29FA" w:rsidP="00A3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6434EF">
        <w:rPr>
          <w:rFonts w:ascii="Times New Roman" w:hAnsi="Times New Roman"/>
          <w:sz w:val="24"/>
          <w:szCs w:val="24"/>
        </w:rPr>
        <w:t>. В ходе осуществления анализа выполнения представлений и (или) предписаний Департамента от объектов контроля может быть запрошена необходимая информация, документы и материалы о ходе и результатах выполнения содержащихся в них требований.</w:t>
      </w:r>
    </w:p>
    <w:p w:rsidR="00EC29FA" w:rsidRPr="006434EF" w:rsidRDefault="00EC29FA" w:rsidP="00A3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6434E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434EF">
        <w:rPr>
          <w:rFonts w:ascii="Times New Roman" w:hAnsi="Times New Roman"/>
          <w:sz w:val="24"/>
          <w:szCs w:val="24"/>
        </w:rPr>
        <w:t>По итогам анализа результатов выполнения объектами контроля представлений и (или) предписаний Департамента оценивается полнота, качество и своевременность выполнения содержащихся в них требований по устранению выявленных недостатков и нарушений законодательства Российской Федерации и иных нормативных правовых актов, в том числе причин и условий таких нарушений, возмещению причиненного муниципальному образованию городскому округу город Бор ущерба, привлечению к ответственности лиц, виновных в нарушении</w:t>
      </w:r>
      <w:proofErr w:type="gramEnd"/>
      <w:r w:rsidRPr="006434EF">
        <w:rPr>
          <w:rFonts w:ascii="Times New Roman" w:hAnsi="Times New Roman"/>
          <w:sz w:val="24"/>
          <w:szCs w:val="24"/>
        </w:rPr>
        <w:t xml:space="preserve"> законодательства Российской Федерации.</w:t>
      </w:r>
    </w:p>
    <w:p w:rsidR="00EC29FA" w:rsidRPr="006434EF" w:rsidRDefault="00EC29FA" w:rsidP="00A3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86"/>
      <w:bookmarkEnd w:id="2"/>
      <w:r w:rsidRPr="006434EF">
        <w:rPr>
          <w:rFonts w:ascii="Times New Roman" w:hAnsi="Times New Roman"/>
          <w:sz w:val="24"/>
          <w:szCs w:val="24"/>
        </w:rPr>
        <w:t>С контроля снимаются отдельные требования (пункты) представления Департамента при условии их выполнения.</w:t>
      </w:r>
    </w:p>
    <w:p w:rsidR="00EC29FA" w:rsidRPr="006434EF" w:rsidRDefault="00EC29FA" w:rsidP="00A3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434EF">
        <w:rPr>
          <w:rFonts w:ascii="Times New Roman" w:hAnsi="Times New Roman"/>
          <w:sz w:val="24"/>
          <w:szCs w:val="24"/>
        </w:rPr>
        <w:t>При обращении руководителей объектов контроля в судебные органы об оспаривании отдельных требований (пунктов) представлений и (или) предписаний Департамента решение об их выполнении и снятии с контроля может быть принято на основании вынесенных решений о признании отдельных требований (пунктов) представлений и (или) предписаний Департамента недействительными.</w:t>
      </w:r>
    </w:p>
    <w:p w:rsidR="00EC29FA" w:rsidRDefault="00EC29FA" w:rsidP="0002605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434EF">
        <w:rPr>
          <w:rFonts w:ascii="Times New Roman" w:hAnsi="Times New Roman"/>
          <w:sz w:val="24"/>
          <w:szCs w:val="24"/>
        </w:rPr>
        <w:t>При выполнении всех требований представление Департамента снимается                          с контроля.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C29FA" w:rsidRPr="00A33A7C" w:rsidRDefault="00EC29FA" w:rsidP="0002605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sectPr w:rsidR="00EC29FA" w:rsidRPr="00A33A7C" w:rsidSect="00DE6B1D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9A4" w:rsidRDefault="003729A4" w:rsidP="00B3585F">
      <w:pPr>
        <w:spacing w:after="0" w:line="240" w:lineRule="auto"/>
      </w:pPr>
      <w:r>
        <w:separator/>
      </w:r>
    </w:p>
  </w:endnote>
  <w:endnote w:type="continuationSeparator" w:id="0">
    <w:p w:rsidR="003729A4" w:rsidRDefault="003729A4" w:rsidP="00B3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9A4" w:rsidRDefault="003729A4" w:rsidP="00B3585F">
      <w:pPr>
        <w:spacing w:after="0" w:line="240" w:lineRule="auto"/>
      </w:pPr>
      <w:r>
        <w:separator/>
      </w:r>
    </w:p>
  </w:footnote>
  <w:footnote w:type="continuationSeparator" w:id="0">
    <w:p w:rsidR="003729A4" w:rsidRDefault="003729A4" w:rsidP="00B3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FA" w:rsidRDefault="009C62A0">
    <w:pPr>
      <w:pStyle w:val="a3"/>
      <w:jc w:val="center"/>
    </w:pPr>
    <w:fldSimple w:instr="PAGE   \* MERGEFORMAT">
      <w:r w:rsidR="00596311">
        <w:rPr>
          <w:noProof/>
        </w:rPr>
        <w:t>1</w:t>
      </w:r>
    </w:fldSimple>
  </w:p>
  <w:p w:rsidR="00EC29FA" w:rsidRDefault="00EC29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45BC"/>
    <w:multiLevelType w:val="hybridMultilevel"/>
    <w:tmpl w:val="CFA8203E"/>
    <w:lvl w:ilvl="0" w:tplc="ABA463BE"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2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3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F59"/>
    <w:rsid w:val="000004DE"/>
    <w:rsid w:val="000014C7"/>
    <w:rsid w:val="0000260C"/>
    <w:rsid w:val="000107E6"/>
    <w:rsid w:val="0001134F"/>
    <w:rsid w:val="000119E4"/>
    <w:rsid w:val="00014276"/>
    <w:rsid w:val="00016440"/>
    <w:rsid w:val="00017619"/>
    <w:rsid w:val="00021108"/>
    <w:rsid w:val="00021937"/>
    <w:rsid w:val="0002299B"/>
    <w:rsid w:val="000257F7"/>
    <w:rsid w:val="0002605E"/>
    <w:rsid w:val="0002700B"/>
    <w:rsid w:val="00027989"/>
    <w:rsid w:val="000301C4"/>
    <w:rsid w:val="00030DE6"/>
    <w:rsid w:val="000450CF"/>
    <w:rsid w:val="0004705E"/>
    <w:rsid w:val="00053E8F"/>
    <w:rsid w:val="00054FD4"/>
    <w:rsid w:val="00060B62"/>
    <w:rsid w:val="00062331"/>
    <w:rsid w:val="00062A38"/>
    <w:rsid w:val="00063F0C"/>
    <w:rsid w:val="00065E23"/>
    <w:rsid w:val="00070040"/>
    <w:rsid w:val="000716C3"/>
    <w:rsid w:val="00071D8F"/>
    <w:rsid w:val="000734D6"/>
    <w:rsid w:val="00074D0E"/>
    <w:rsid w:val="00084206"/>
    <w:rsid w:val="00084AC0"/>
    <w:rsid w:val="0008547A"/>
    <w:rsid w:val="0008693E"/>
    <w:rsid w:val="00086ADA"/>
    <w:rsid w:val="000A335B"/>
    <w:rsid w:val="000A408E"/>
    <w:rsid w:val="000A43B7"/>
    <w:rsid w:val="000A4915"/>
    <w:rsid w:val="000A7A2B"/>
    <w:rsid w:val="000A7B33"/>
    <w:rsid w:val="000B01F4"/>
    <w:rsid w:val="000B2D0B"/>
    <w:rsid w:val="000B2E18"/>
    <w:rsid w:val="000B348C"/>
    <w:rsid w:val="000B4AE2"/>
    <w:rsid w:val="000C36A0"/>
    <w:rsid w:val="000C3716"/>
    <w:rsid w:val="000C7ADF"/>
    <w:rsid w:val="000D00AC"/>
    <w:rsid w:val="000D71B1"/>
    <w:rsid w:val="000E0530"/>
    <w:rsid w:val="000E11CD"/>
    <w:rsid w:val="000E33AE"/>
    <w:rsid w:val="000E62AD"/>
    <w:rsid w:val="000E7F91"/>
    <w:rsid w:val="000F1AE8"/>
    <w:rsid w:val="000F3111"/>
    <w:rsid w:val="000F3970"/>
    <w:rsid w:val="000F3F59"/>
    <w:rsid w:val="000F52CE"/>
    <w:rsid w:val="000F69FB"/>
    <w:rsid w:val="001034A4"/>
    <w:rsid w:val="00104143"/>
    <w:rsid w:val="00104804"/>
    <w:rsid w:val="001076F2"/>
    <w:rsid w:val="00111C45"/>
    <w:rsid w:val="001121CB"/>
    <w:rsid w:val="00112527"/>
    <w:rsid w:val="00116C98"/>
    <w:rsid w:val="00120145"/>
    <w:rsid w:val="00124097"/>
    <w:rsid w:val="00125457"/>
    <w:rsid w:val="00125894"/>
    <w:rsid w:val="00125BBA"/>
    <w:rsid w:val="001343C0"/>
    <w:rsid w:val="00135017"/>
    <w:rsid w:val="00136648"/>
    <w:rsid w:val="00136C21"/>
    <w:rsid w:val="00142E52"/>
    <w:rsid w:val="001436E9"/>
    <w:rsid w:val="00150D84"/>
    <w:rsid w:val="00151FCE"/>
    <w:rsid w:val="00156336"/>
    <w:rsid w:val="00160D6C"/>
    <w:rsid w:val="00160FA6"/>
    <w:rsid w:val="00164848"/>
    <w:rsid w:val="00164B06"/>
    <w:rsid w:val="00165D68"/>
    <w:rsid w:val="0016630A"/>
    <w:rsid w:val="00166A28"/>
    <w:rsid w:val="00170E9B"/>
    <w:rsid w:val="00175762"/>
    <w:rsid w:val="0017644F"/>
    <w:rsid w:val="00176CAE"/>
    <w:rsid w:val="001814FC"/>
    <w:rsid w:val="0018215F"/>
    <w:rsid w:val="00182B46"/>
    <w:rsid w:val="00182B95"/>
    <w:rsid w:val="0018441E"/>
    <w:rsid w:val="001864A3"/>
    <w:rsid w:val="001907CA"/>
    <w:rsid w:val="0019367D"/>
    <w:rsid w:val="00196404"/>
    <w:rsid w:val="001A3736"/>
    <w:rsid w:val="001A40FA"/>
    <w:rsid w:val="001A5F0B"/>
    <w:rsid w:val="001A7198"/>
    <w:rsid w:val="001A7295"/>
    <w:rsid w:val="001A7E5B"/>
    <w:rsid w:val="001B0D6A"/>
    <w:rsid w:val="001B5A46"/>
    <w:rsid w:val="001C021F"/>
    <w:rsid w:val="001C049D"/>
    <w:rsid w:val="001C62AF"/>
    <w:rsid w:val="001C7021"/>
    <w:rsid w:val="001D49AD"/>
    <w:rsid w:val="001D57CC"/>
    <w:rsid w:val="001D66A2"/>
    <w:rsid w:val="001D6700"/>
    <w:rsid w:val="001E31A1"/>
    <w:rsid w:val="001E50CE"/>
    <w:rsid w:val="001E6B65"/>
    <w:rsid w:val="001F6209"/>
    <w:rsid w:val="00203F27"/>
    <w:rsid w:val="00204CAB"/>
    <w:rsid w:val="00206441"/>
    <w:rsid w:val="00212CDC"/>
    <w:rsid w:val="00212E78"/>
    <w:rsid w:val="00212EAF"/>
    <w:rsid w:val="002135A9"/>
    <w:rsid w:val="00215B95"/>
    <w:rsid w:val="00220346"/>
    <w:rsid w:val="002268E1"/>
    <w:rsid w:val="002270E4"/>
    <w:rsid w:val="00227131"/>
    <w:rsid w:val="002278BD"/>
    <w:rsid w:val="00233F82"/>
    <w:rsid w:val="002462D7"/>
    <w:rsid w:val="002470A5"/>
    <w:rsid w:val="0024752C"/>
    <w:rsid w:val="002475B0"/>
    <w:rsid w:val="00256087"/>
    <w:rsid w:val="00256A98"/>
    <w:rsid w:val="00260CB7"/>
    <w:rsid w:val="0026244F"/>
    <w:rsid w:val="002629E3"/>
    <w:rsid w:val="00266B8C"/>
    <w:rsid w:val="00271382"/>
    <w:rsid w:val="002716CA"/>
    <w:rsid w:val="002866EA"/>
    <w:rsid w:val="00286BBC"/>
    <w:rsid w:val="00287937"/>
    <w:rsid w:val="00287A28"/>
    <w:rsid w:val="002A0F30"/>
    <w:rsid w:val="002A2432"/>
    <w:rsid w:val="002B08C8"/>
    <w:rsid w:val="002B1BE1"/>
    <w:rsid w:val="002B3D21"/>
    <w:rsid w:val="002B6DA0"/>
    <w:rsid w:val="002C0EC8"/>
    <w:rsid w:val="002C22BE"/>
    <w:rsid w:val="002C252B"/>
    <w:rsid w:val="002C2831"/>
    <w:rsid w:val="002D301B"/>
    <w:rsid w:val="002D4D65"/>
    <w:rsid w:val="002E22D6"/>
    <w:rsid w:val="002F3492"/>
    <w:rsid w:val="002F380E"/>
    <w:rsid w:val="002F5566"/>
    <w:rsid w:val="002F5A60"/>
    <w:rsid w:val="00304932"/>
    <w:rsid w:val="00306FF3"/>
    <w:rsid w:val="00311019"/>
    <w:rsid w:val="00311CBA"/>
    <w:rsid w:val="00313D20"/>
    <w:rsid w:val="00315141"/>
    <w:rsid w:val="00315F59"/>
    <w:rsid w:val="0031743E"/>
    <w:rsid w:val="00321C26"/>
    <w:rsid w:val="00322586"/>
    <w:rsid w:val="003228B7"/>
    <w:rsid w:val="00323090"/>
    <w:rsid w:val="00324086"/>
    <w:rsid w:val="003241B5"/>
    <w:rsid w:val="00326B27"/>
    <w:rsid w:val="00327B22"/>
    <w:rsid w:val="003325B0"/>
    <w:rsid w:val="00332ECF"/>
    <w:rsid w:val="00336426"/>
    <w:rsid w:val="00336B4E"/>
    <w:rsid w:val="0034172C"/>
    <w:rsid w:val="00347D9F"/>
    <w:rsid w:val="00350E51"/>
    <w:rsid w:val="00352C43"/>
    <w:rsid w:val="00353F1C"/>
    <w:rsid w:val="00354BFA"/>
    <w:rsid w:val="00357308"/>
    <w:rsid w:val="00363829"/>
    <w:rsid w:val="00365DC7"/>
    <w:rsid w:val="0036782F"/>
    <w:rsid w:val="0037042F"/>
    <w:rsid w:val="003706C9"/>
    <w:rsid w:val="003713A9"/>
    <w:rsid w:val="003729A4"/>
    <w:rsid w:val="00375149"/>
    <w:rsid w:val="00375154"/>
    <w:rsid w:val="00376AC2"/>
    <w:rsid w:val="00380405"/>
    <w:rsid w:val="00385906"/>
    <w:rsid w:val="003859C4"/>
    <w:rsid w:val="00385FFA"/>
    <w:rsid w:val="00387801"/>
    <w:rsid w:val="003911E5"/>
    <w:rsid w:val="003914EB"/>
    <w:rsid w:val="0039245D"/>
    <w:rsid w:val="00393E65"/>
    <w:rsid w:val="00395A38"/>
    <w:rsid w:val="003963D3"/>
    <w:rsid w:val="003968AD"/>
    <w:rsid w:val="00396BA7"/>
    <w:rsid w:val="00396BC8"/>
    <w:rsid w:val="00396E9D"/>
    <w:rsid w:val="003A23A2"/>
    <w:rsid w:val="003A2E8E"/>
    <w:rsid w:val="003A4ADA"/>
    <w:rsid w:val="003A6594"/>
    <w:rsid w:val="003A6814"/>
    <w:rsid w:val="003A6FE5"/>
    <w:rsid w:val="003B26B2"/>
    <w:rsid w:val="003B2E84"/>
    <w:rsid w:val="003B3C3D"/>
    <w:rsid w:val="003C1105"/>
    <w:rsid w:val="003C3C26"/>
    <w:rsid w:val="003C5402"/>
    <w:rsid w:val="003C7AE7"/>
    <w:rsid w:val="003D0348"/>
    <w:rsid w:val="003D0920"/>
    <w:rsid w:val="003D228B"/>
    <w:rsid w:val="003D249C"/>
    <w:rsid w:val="003D25FF"/>
    <w:rsid w:val="003D27DF"/>
    <w:rsid w:val="003D335E"/>
    <w:rsid w:val="003D5EA9"/>
    <w:rsid w:val="003D6624"/>
    <w:rsid w:val="003D7B5E"/>
    <w:rsid w:val="003E0A46"/>
    <w:rsid w:val="003E1C31"/>
    <w:rsid w:val="003E2800"/>
    <w:rsid w:val="003E2F5E"/>
    <w:rsid w:val="003E3857"/>
    <w:rsid w:val="003E4666"/>
    <w:rsid w:val="003E5678"/>
    <w:rsid w:val="003E63B8"/>
    <w:rsid w:val="003F1FD2"/>
    <w:rsid w:val="003F4FE1"/>
    <w:rsid w:val="0040386B"/>
    <w:rsid w:val="00403CD6"/>
    <w:rsid w:val="00406813"/>
    <w:rsid w:val="0041129C"/>
    <w:rsid w:val="00411481"/>
    <w:rsid w:val="00412277"/>
    <w:rsid w:val="0041378E"/>
    <w:rsid w:val="00413FCD"/>
    <w:rsid w:val="004200C9"/>
    <w:rsid w:val="004206CD"/>
    <w:rsid w:val="00421E5C"/>
    <w:rsid w:val="0042660C"/>
    <w:rsid w:val="00427EED"/>
    <w:rsid w:val="00431B10"/>
    <w:rsid w:val="0043680E"/>
    <w:rsid w:val="0043751B"/>
    <w:rsid w:val="00442507"/>
    <w:rsid w:val="00445BB0"/>
    <w:rsid w:val="00460D81"/>
    <w:rsid w:val="00462531"/>
    <w:rsid w:val="00463003"/>
    <w:rsid w:val="0046403B"/>
    <w:rsid w:val="00467BAE"/>
    <w:rsid w:val="00472476"/>
    <w:rsid w:val="0047510D"/>
    <w:rsid w:val="00476EDD"/>
    <w:rsid w:val="004816C2"/>
    <w:rsid w:val="00483E57"/>
    <w:rsid w:val="00485329"/>
    <w:rsid w:val="00491345"/>
    <w:rsid w:val="00495C8F"/>
    <w:rsid w:val="0049778F"/>
    <w:rsid w:val="004A29B7"/>
    <w:rsid w:val="004A38BA"/>
    <w:rsid w:val="004A43FD"/>
    <w:rsid w:val="004A55B4"/>
    <w:rsid w:val="004B00E6"/>
    <w:rsid w:val="004B63FC"/>
    <w:rsid w:val="004C2DF4"/>
    <w:rsid w:val="004C485B"/>
    <w:rsid w:val="004C77F3"/>
    <w:rsid w:val="004D2AC3"/>
    <w:rsid w:val="004D5BE5"/>
    <w:rsid w:val="004E0ACA"/>
    <w:rsid w:val="004E2695"/>
    <w:rsid w:val="004E609B"/>
    <w:rsid w:val="004F2A8A"/>
    <w:rsid w:val="004F428A"/>
    <w:rsid w:val="004F7C7E"/>
    <w:rsid w:val="0050227A"/>
    <w:rsid w:val="00503E1B"/>
    <w:rsid w:val="005059D0"/>
    <w:rsid w:val="00510D7C"/>
    <w:rsid w:val="00511FE9"/>
    <w:rsid w:val="0051559A"/>
    <w:rsid w:val="00515796"/>
    <w:rsid w:val="00520459"/>
    <w:rsid w:val="005216EF"/>
    <w:rsid w:val="0052545B"/>
    <w:rsid w:val="00525D1E"/>
    <w:rsid w:val="00527BAB"/>
    <w:rsid w:val="00536A62"/>
    <w:rsid w:val="00536A90"/>
    <w:rsid w:val="00537516"/>
    <w:rsid w:val="00543DB5"/>
    <w:rsid w:val="00545C13"/>
    <w:rsid w:val="005463CE"/>
    <w:rsid w:val="0055082B"/>
    <w:rsid w:val="0055119B"/>
    <w:rsid w:val="00551256"/>
    <w:rsid w:val="005514BB"/>
    <w:rsid w:val="00555832"/>
    <w:rsid w:val="005565F9"/>
    <w:rsid w:val="00557C68"/>
    <w:rsid w:val="00560B47"/>
    <w:rsid w:val="0056238D"/>
    <w:rsid w:val="005637A6"/>
    <w:rsid w:val="00566D4C"/>
    <w:rsid w:val="005720DB"/>
    <w:rsid w:val="00572CED"/>
    <w:rsid w:val="00574201"/>
    <w:rsid w:val="0057456D"/>
    <w:rsid w:val="00576D18"/>
    <w:rsid w:val="00580E1A"/>
    <w:rsid w:val="00581BE0"/>
    <w:rsid w:val="00582C79"/>
    <w:rsid w:val="00582FF9"/>
    <w:rsid w:val="005833F2"/>
    <w:rsid w:val="005835D0"/>
    <w:rsid w:val="005839E7"/>
    <w:rsid w:val="00593B6B"/>
    <w:rsid w:val="00596311"/>
    <w:rsid w:val="005A0331"/>
    <w:rsid w:val="005A1A3F"/>
    <w:rsid w:val="005A2425"/>
    <w:rsid w:val="005A354D"/>
    <w:rsid w:val="005A6DEA"/>
    <w:rsid w:val="005B0A3D"/>
    <w:rsid w:val="005B0F5C"/>
    <w:rsid w:val="005B2589"/>
    <w:rsid w:val="005C26B3"/>
    <w:rsid w:val="005C4E97"/>
    <w:rsid w:val="005D1B50"/>
    <w:rsid w:val="005D1E10"/>
    <w:rsid w:val="005D20C1"/>
    <w:rsid w:val="005D609E"/>
    <w:rsid w:val="005E1B9F"/>
    <w:rsid w:val="005E2111"/>
    <w:rsid w:val="005E34CB"/>
    <w:rsid w:val="005E46D3"/>
    <w:rsid w:val="005F129A"/>
    <w:rsid w:val="005F1409"/>
    <w:rsid w:val="005F2A15"/>
    <w:rsid w:val="005F66E5"/>
    <w:rsid w:val="0060317C"/>
    <w:rsid w:val="00604ED5"/>
    <w:rsid w:val="006066C9"/>
    <w:rsid w:val="00610580"/>
    <w:rsid w:val="00616050"/>
    <w:rsid w:val="00617A62"/>
    <w:rsid w:val="006210B1"/>
    <w:rsid w:val="0062214D"/>
    <w:rsid w:val="006330F4"/>
    <w:rsid w:val="00636095"/>
    <w:rsid w:val="00637DE4"/>
    <w:rsid w:val="0064071A"/>
    <w:rsid w:val="00640A6F"/>
    <w:rsid w:val="0064161C"/>
    <w:rsid w:val="006434EF"/>
    <w:rsid w:val="006458AF"/>
    <w:rsid w:val="00646111"/>
    <w:rsid w:val="00647084"/>
    <w:rsid w:val="0064718B"/>
    <w:rsid w:val="00650708"/>
    <w:rsid w:val="00650954"/>
    <w:rsid w:val="00657FEC"/>
    <w:rsid w:val="0066080B"/>
    <w:rsid w:val="00661A0E"/>
    <w:rsid w:val="00670502"/>
    <w:rsid w:val="006706BC"/>
    <w:rsid w:val="00681A1F"/>
    <w:rsid w:val="00682545"/>
    <w:rsid w:val="00682D23"/>
    <w:rsid w:val="006848CA"/>
    <w:rsid w:val="00687589"/>
    <w:rsid w:val="006913E6"/>
    <w:rsid w:val="00697BA8"/>
    <w:rsid w:val="006A11D1"/>
    <w:rsid w:val="006A1AA6"/>
    <w:rsid w:val="006A4C6B"/>
    <w:rsid w:val="006A660E"/>
    <w:rsid w:val="006A733C"/>
    <w:rsid w:val="006B4E5A"/>
    <w:rsid w:val="006C1974"/>
    <w:rsid w:val="006C7ADE"/>
    <w:rsid w:val="006C7BF5"/>
    <w:rsid w:val="006D0BC9"/>
    <w:rsid w:val="006D30FA"/>
    <w:rsid w:val="006D3E10"/>
    <w:rsid w:val="006D7C27"/>
    <w:rsid w:val="006D7E0E"/>
    <w:rsid w:val="006D7E4E"/>
    <w:rsid w:val="006E06DA"/>
    <w:rsid w:val="006E4F5D"/>
    <w:rsid w:val="006E55EB"/>
    <w:rsid w:val="006E7241"/>
    <w:rsid w:val="006E7EE3"/>
    <w:rsid w:val="006F016D"/>
    <w:rsid w:val="006F038C"/>
    <w:rsid w:val="006F5DDE"/>
    <w:rsid w:val="006F6F47"/>
    <w:rsid w:val="006F7D82"/>
    <w:rsid w:val="00703042"/>
    <w:rsid w:val="007036D4"/>
    <w:rsid w:val="0070617E"/>
    <w:rsid w:val="00713712"/>
    <w:rsid w:val="00722B26"/>
    <w:rsid w:val="00722F7D"/>
    <w:rsid w:val="0072319A"/>
    <w:rsid w:val="007335C6"/>
    <w:rsid w:val="00734AE4"/>
    <w:rsid w:val="00736916"/>
    <w:rsid w:val="00736B47"/>
    <w:rsid w:val="00741FE7"/>
    <w:rsid w:val="00742EC6"/>
    <w:rsid w:val="00743017"/>
    <w:rsid w:val="00745B78"/>
    <w:rsid w:val="007469E6"/>
    <w:rsid w:val="00747F2C"/>
    <w:rsid w:val="00752714"/>
    <w:rsid w:val="007530CC"/>
    <w:rsid w:val="00764134"/>
    <w:rsid w:val="00770799"/>
    <w:rsid w:val="00774B25"/>
    <w:rsid w:val="00776BC6"/>
    <w:rsid w:val="00776F98"/>
    <w:rsid w:val="00777CE9"/>
    <w:rsid w:val="00780901"/>
    <w:rsid w:val="00783684"/>
    <w:rsid w:val="00785F0F"/>
    <w:rsid w:val="00787CC8"/>
    <w:rsid w:val="007903CF"/>
    <w:rsid w:val="007953A5"/>
    <w:rsid w:val="00795A86"/>
    <w:rsid w:val="007966AF"/>
    <w:rsid w:val="007A0ADD"/>
    <w:rsid w:val="007A194E"/>
    <w:rsid w:val="007A2194"/>
    <w:rsid w:val="007A31DD"/>
    <w:rsid w:val="007A5496"/>
    <w:rsid w:val="007A66D2"/>
    <w:rsid w:val="007B39B8"/>
    <w:rsid w:val="007C0D2F"/>
    <w:rsid w:val="007C2E22"/>
    <w:rsid w:val="007C4554"/>
    <w:rsid w:val="007C48C9"/>
    <w:rsid w:val="007C5FA9"/>
    <w:rsid w:val="007D71EC"/>
    <w:rsid w:val="007E0C95"/>
    <w:rsid w:val="007F5F41"/>
    <w:rsid w:val="007F7AEB"/>
    <w:rsid w:val="007F7CA6"/>
    <w:rsid w:val="008042FD"/>
    <w:rsid w:val="008050F2"/>
    <w:rsid w:val="00807C3F"/>
    <w:rsid w:val="00811E1B"/>
    <w:rsid w:val="008145F9"/>
    <w:rsid w:val="008275C2"/>
    <w:rsid w:val="008369CF"/>
    <w:rsid w:val="00837014"/>
    <w:rsid w:val="008430F0"/>
    <w:rsid w:val="00843B0B"/>
    <w:rsid w:val="00844898"/>
    <w:rsid w:val="00845799"/>
    <w:rsid w:val="00845E65"/>
    <w:rsid w:val="008468E5"/>
    <w:rsid w:val="00850617"/>
    <w:rsid w:val="008510F6"/>
    <w:rsid w:val="00852CE7"/>
    <w:rsid w:val="0085486D"/>
    <w:rsid w:val="00855F9A"/>
    <w:rsid w:val="0085774D"/>
    <w:rsid w:val="008606EB"/>
    <w:rsid w:val="0086342F"/>
    <w:rsid w:val="008704CD"/>
    <w:rsid w:val="008706C2"/>
    <w:rsid w:val="008809BC"/>
    <w:rsid w:val="00893815"/>
    <w:rsid w:val="00895AD3"/>
    <w:rsid w:val="00896949"/>
    <w:rsid w:val="008A3D97"/>
    <w:rsid w:val="008B375E"/>
    <w:rsid w:val="008B76CC"/>
    <w:rsid w:val="008C2DD5"/>
    <w:rsid w:val="008D445E"/>
    <w:rsid w:val="008D6E6A"/>
    <w:rsid w:val="008E0D15"/>
    <w:rsid w:val="008E47D6"/>
    <w:rsid w:val="008E679F"/>
    <w:rsid w:val="008F114D"/>
    <w:rsid w:val="008F4077"/>
    <w:rsid w:val="008F4238"/>
    <w:rsid w:val="008F4833"/>
    <w:rsid w:val="008F57A7"/>
    <w:rsid w:val="008F6983"/>
    <w:rsid w:val="00902995"/>
    <w:rsid w:val="009033D7"/>
    <w:rsid w:val="00906B10"/>
    <w:rsid w:val="00906E64"/>
    <w:rsid w:val="00907742"/>
    <w:rsid w:val="009111F7"/>
    <w:rsid w:val="009119DA"/>
    <w:rsid w:val="00912A2C"/>
    <w:rsid w:val="00912FE7"/>
    <w:rsid w:val="00916638"/>
    <w:rsid w:val="00920138"/>
    <w:rsid w:val="009238EA"/>
    <w:rsid w:val="0093074F"/>
    <w:rsid w:val="00931321"/>
    <w:rsid w:val="00931463"/>
    <w:rsid w:val="00942EE1"/>
    <w:rsid w:val="00943E58"/>
    <w:rsid w:val="009447C2"/>
    <w:rsid w:val="00944F3F"/>
    <w:rsid w:val="00946A7F"/>
    <w:rsid w:val="009523F3"/>
    <w:rsid w:val="009528FC"/>
    <w:rsid w:val="00955EE2"/>
    <w:rsid w:val="00957445"/>
    <w:rsid w:val="0096502D"/>
    <w:rsid w:val="0096533F"/>
    <w:rsid w:val="00966EAB"/>
    <w:rsid w:val="0097315F"/>
    <w:rsid w:val="00980758"/>
    <w:rsid w:val="0098291A"/>
    <w:rsid w:val="00983A97"/>
    <w:rsid w:val="00995623"/>
    <w:rsid w:val="00996CD7"/>
    <w:rsid w:val="0099790F"/>
    <w:rsid w:val="009A07F9"/>
    <w:rsid w:val="009A2339"/>
    <w:rsid w:val="009A6674"/>
    <w:rsid w:val="009A68E5"/>
    <w:rsid w:val="009A6ADF"/>
    <w:rsid w:val="009A6C2D"/>
    <w:rsid w:val="009B0210"/>
    <w:rsid w:val="009B28BA"/>
    <w:rsid w:val="009B5AB7"/>
    <w:rsid w:val="009C0D04"/>
    <w:rsid w:val="009C17CF"/>
    <w:rsid w:val="009C29B2"/>
    <w:rsid w:val="009C4807"/>
    <w:rsid w:val="009C62A0"/>
    <w:rsid w:val="009C62AE"/>
    <w:rsid w:val="009C65B7"/>
    <w:rsid w:val="009D1159"/>
    <w:rsid w:val="009D25A5"/>
    <w:rsid w:val="009D4907"/>
    <w:rsid w:val="009D6225"/>
    <w:rsid w:val="009E34DD"/>
    <w:rsid w:val="009E4966"/>
    <w:rsid w:val="009E5440"/>
    <w:rsid w:val="009E60BC"/>
    <w:rsid w:val="009E70A8"/>
    <w:rsid w:val="009E7563"/>
    <w:rsid w:val="009E7E4B"/>
    <w:rsid w:val="009F0194"/>
    <w:rsid w:val="009F0CC9"/>
    <w:rsid w:val="009F0CD2"/>
    <w:rsid w:val="00A00A1E"/>
    <w:rsid w:val="00A010F1"/>
    <w:rsid w:val="00A01303"/>
    <w:rsid w:val="00A0519D"/>
    <w:rsid w:val="00A05F40"/>
    <w:rsid w:val="00A12B48"/>
    <w:rsid w:val="00A140F2"/>
    <w:rsid w:val="00A148EA"/>
    <w:rsid w:val="00A169CF"/>
    <w:rsid w:val="00A21AE0"/>
    <w:rsid w:val="00A230DA"/>
    <w:rsid w:val="00A24DFB"/>
    <w:rsid w:val="00A2564B"/>
    <w:rsid w:val="00A26354"/>
    <w:rsid w:val="00A26C65"/>
    <w:rsid w:val="00A31790"/>
    <w:rsid w:val="00A322D4"/>
    <w:rsid w:val="00A33109"/>
    <w:rsid w:val="00A33A7C"/>
    <w:rsid w:val="00A35561"/>
    <w:rsid w:val="00A35600"/>
    <w:rsid w:val="00A41C70"/>
    <w:rsid w:val="00A4493D"/>
    <w:rsid w:val="00A45536"/>
    <w:rsid w:val="00A47850"/>
    <w:rsid w:val="00A478B8"/>
    <w:rsid w:val="00A5175C"/>
    <w:rsid w:val="00A5209A"/>
    <w:rsid w:val="00A53BC4"/>
    <w:rsid w:val="00A53CDE"/>
    <w:rsid w:val="00A54467"/>
    <w:rsid w:val="00A554B8"/>
    <w:rsid w:val="00A564E3"/>
    <w:rsid w:val="00A5729D"/>
    <w:rsid w:val="00A572E0"/>
    <w:rsid w:val="00A610FF"/>
    <w:rsid w:val="00A613AE"/>
    <w:rsid w:val="00A640D2"/>
    <w:rsid w:val="00A66887"/>
    <w:rsid w:val="00A6743B"/>
    <w:rsid w:val="00A701C7"/>
    <w:rsid w:val="00A701E1"/>
    <w:rsid w:val="00A70904"/>
    <w:rsid w:val="00A72B5A"/>
    <w:rsid w:val="00A733BA"/>
    <w:rsid w:val="00A74205"/>
    <w:rsid w:val="00A75AE9"/>
    <w:rsid w:val="00A77613"/>
    <w:rsid w:val="00A77D56"/>
    <w:rsid w:val="00A81090"/>
    <w:rsid w:val="00A82B56"/>
    <w:rsid w:val="00A83A06"/>
    <w:rsid w:val="00A84FF2"/>
    <w:rsid w:val="00A85C45"/>
    <w:rsid w:val="00A91DEC"/>
    <w:rsid w:val="00A91F78"/>
    <w:rsid w:val="00A9545D"/>
    <w:rsid w:val="00AA0AFB"/>
    <w:rsid w:val="00AA0C50"/>
    <w:rsid w:val="00AA2B60"/>
    <w:rsid w:val="00AA4309"/>
    <w:rsid w:val="00AA6766"/>
    <w:rsid w:val="00AB293C"/>
    <w:rsid w:val="00AB2D00"/>
    <w:rsid w:val="00AC1CDE"/>
    <w:rsid w:val="00AD3417"/>
    <w:rsid w:val="00AD353B"/>
    <w:rsid w:val="00AE17AF"/>
    <w:rsid w:val="00AF06DA"/>
    <w:rsid w:val="00AF0D3D"/>
    <w:rsid w:val="00AF1887"/>
    <w:rsid w:val="00AF5607"/>
    <w:rsid w:val="00AF5CB0"/>
    <w:rsid w:val="00AF78CF"/>
    <w:rsid w:val="00B11F3E"/>
    <w:rsid w:val="00B150F9"/>
    <w:rsid w:val="00B24CF4"/>
    <w:rsid w:val="00B3078A"/>
    <w:rsid w:val="00B30C53"/>
    <w:rsid w:val="00B32E84"/>
    <w:rsid w:val="00B3585F"/>
    <w:rsid w:val="00B366C5"/>
    <w:rsid w:val="00B37404"/>
    <w:rsid w:val="00B37C97"/>
    <w:rsid w:val="00B4030F"/>
    <w:rsid w:val="00B40D06"/>
    <w:rsid w:val="00B44C2F"/>
    <w:rsid w:val="00B45A7B"/>
    <w:rsid w:val="00B51676"/>
    <w:rsid w:val="00B51ED5"/>
    <w:rsid w:val="00B5302C"/>
    <w:rsid w:val="00B54184"/>
    <w:rsid w:val="00B57DF7"/>
    <w:rsid w:val="00B609E3"/>
    <w:rsid w:val="00B6510A"/>
    <w:rsid w:val="00B661A0"/>
    <w:rsid w:val="00B72AB8"/>
    <w:rsid w:val="00B72C99"/>
    <w:rsid w:val="00B76EB9"/>
    <w:rsid w:val="00B81D7F"/>
    <w:rsid w:val="00B82421"/>
    <w:rsid w:val="00B83B97"/>
    <w:rsid w:val="00B87360"/>
    <w:rsid w:val="00B92C95"/>
    <w:rsid w:val="00B95122"/>
    <w:rsid w:val="00B96707"/>
    <w:rsid w:val="00B97036"/>
    <w:rsid w:val="00BA239F"/>
    <w:rsid w:val="00BA33E0"/>
    <w:rsid w:val="00BA3E89"/>
    <w:rsid w:val="00BA4AA3"/>
    <w:rsid w:val="00BB132A"/>
    <w:rsid w:val="00BB15D4"/>
    <w:rsid w:val="00BB398B"/>
    <w:rsid w:val="00BB4952"/>
    <w:rsid w:val="00BB54FF"/>
    <w:rsid w:val="00BB7066"/>
    <w:rsid w:val="00BC0752"/>
    <w:rsid w:val="00BD5BD2"/>
    <w:rsid w:val="00BE279B"/>
    <w:rsid w:val="00BE2919"/>
    <w:rsid w:val="00BE6F55"/>
    <w:rsid w:val="00BF27F3"/>
    <w:rsid w:val="00C03E46"/>
    <w:rsid w:val="00C05133"/>
    <w:rsid w:val="00C05F08"/>
    <w:rsid w:val="00C069D5"/>
    <w:rsid w:val="00C127C4"/>
    <w:rsid w:val="00C21D99"/>
    <w:rsid w:val="00C22581"/>
    <w:rsid w:val="00C23C33"/>
    <w:rsid w:val="00C24A05"/>
    <w:rsid w:val="00C24BCE"/>
    <w:rsid w:val="00C279FE"/>
    <w:rsid w:val="00C27A4B"/>
    <w:rsid w:val="00C300F5"/>
    <w:rsid w:val="00C44BC3"/>
    <w:rsid w:val="00C45617"/>
    <w:rsid w:val="00C45AD8"/>
    <w:rsid w:val="00C46393"/>
    <w:rsid w:val="00C472C4"/>
    <w:rsid w:val="00C52C78"/>
    <w:rsid w:val="00C65D50"/>
    <w:rsid w:val="00C7041C"/>
    <w:rsid w:val="00C73974"/>
    <w:rsid w:val="00C74A69"/>
    <w:rsid w:val="00C7728C"/>
    <w:rsid w:val="00C81545"/>
    <w:rsid w:val="00C832C0"/>
    <w:rsid w:val="00C83BC1"/>
    <w:rsid w:val="00C85FAA"/>
    <w:rsid w:val="00C86C5A"/>
    <w:rsid w:val="00C87B67"/>
    <w:rsid w:val="00C919A7"/>
    <w:rsid w:val="00C93ED5"/>
    <w:rsid w:val="00C94EAD"/>
    <w:rsid w:val="00C95156"/>
    <w:rsid w:val="00C96EBD"/>
    <w:rsid w:val="00CA10E6"/>
    <w:rsid w:val="00CA2999"/>
    <w:rsid w:val="00CA395B"/>
    <w:rsid w:val="00CA634A"/>
    <w:rsid w:val="00CA6365"/>
    <w:rsid w:val="00CA718D"/>
    <w:rsid w:val="00CA7727"/>
    <w:rsid w:val="00CB1659"/>
    <w:rsid w:val="00CB2082"/>
    <w:rsid w:val="00CB5CCA"/>
    <w:rsid w:val="00CC0883"/>
    <w:rsid w:val="00CC098D"/>
    <w:rsid w:val="00CC13F3"/>
    <w:rsid w:val="00CC22B8"/>
    <w:rsid w:val="00CC2367"/>
    <w:rsid w:val="00CD208C"/>
    <w:rsid w:val="00CD670A"/>
    <w:rsid w:val="00CE1170"/>
    <w:rsid w:val="00CE365B"/>
    <w:rsid w:val="00CE4CB4"/>
    <w:rsid w:val="00CE4CDE"/>
    <w:rsid w:val="00CE5C09"/>
    <w:rsid w:val="00CE77F8"/>
    <w:rsid w:val="00CF0DB5"/>
    <w:rsid w:val="00CF1882"/>
    <w:rsid w:val="00CF3F8A"/>
    <w:rsid w:val="00D0452C"/>
    <w:rsid w:val="00D0464D"/>
    <w:rsid w:val="00D04C5C"/>
    <w:rsid w:val="00D0540F"/>
    <w:rsid w:val="00D05FDB"/>
    <w:rsid w:val="00D07B8B"/>
    <w:rsid w:val="00D12859"/>
    <w:rsid w:val="00D13384"/>
    <w:rsid w:val="00D13B50"/>
    <w:rsid w:val="00D14DA1"/>
    <w:rsid w:val="00D15DC1"/>
    <w:rsid w:val="00D1603D"/>
    <w:rsid w:val="00D23DB3"/>
    <w:rsid w:val="00D24C55"/>
    <w:rsid w:val="00D24D83"/>
    <w:rsid w:val="00D31AE2"/>
    <w:rsid w:val="00D33AA8"/>
    <w:rsid w:val="00D33F85"/>
    <w:rsid w:val="00D349F6"/>
    <w:rsid w:val="00D35023"/>
    <w:rsid w:val="00D37CDE"/>
    <w:rsid w:val="00D407A3"/>
    <w:rsid w:val="00D40EA0"/>
    <w:rsid w:val="00D44FED"/>
    <w:rsid w:val="00D47169"/>
    <w:rsid w:val="00D505A6"/>
    <w:rsid w:val="00D51C9A"/>
    <w:rsid w:val="00D5482C"/>
    <w:rsid w:val="00D57043"/>
    <w:rsid w:val="00D604C4"/>
    <w:rsid w:val="00D647B5"/>
    <w:rsid w:val="00D670DF"/>
    <w:rsid w:val="00D739FB"/>
    <w:rsid w:val="00D74349"/>
    <w:rsid w:val="00D810A5"/>
    <w:rsid w:val="00D82405"/>
    <w:rsid w:val="00D856FB"/>
    <w:rsid w:val="00D86DC5"/>
    <w:rsid w:val="00D87F02"/>
    <w:rsid w:val="00D90605"/>
    <w:rsid w:val="00D95A9B"/>
    <w:rsid w:val="00DA0277"/>
    <w:rsid w:val="00DA5151"/>
    <w:rsid w:val="00DA77A5"/>
    <w:rsid w:val="00DA7DB4"/>
    <w:rsid w:val="00DB03DE"/>
    <w:rsid w:val="00DB0997"/>
    <w:rsid w:val="00DB1301"/>
    <w:rsid w:val="00DB17B1"/>
    <w:rsid w:val="00DB3F85"/>
    <w:rsid w:val="00DB612F"/>
    <w:rsid w:val="00DB7F77"/>
    <w:rsid w:val="00DC0212"/>
    <w:rsid w:val="00DC2E39"/>
    <w:rsid w:val="00DC3BDF"/>
    <w:rsid w:val="00DC6270"/>
    <w:rsid w:val="00DD16EC"/>
    <w:rsid w:val="00DD1BBC"/>
    <w:rsid w:val="00DD4715"/>
    <w:rsid w:val="00DD6E7F"/>
    <w:rsid w:val="00DD72A5"/>
    <w:rsid w:val="00DD7CF1"/>
    <w:rsid w:val="00DE01E5"/>
    <w:rsid w:val="00DE6B1D"/>
    <w:rsid w:val="00DF0843"/>
    <w:rsid w:val="00DF2649"/>
    <w:rsid w:val="00DF284C"/>
    <w:rsid w:val="00DF4142"/>
    <w:rsid w:val="00DF4672"/>
    <w:rsid w:val="00E0349B"/>
    <w:rsid w:val="00E05856"/>
    <w:rsid w:val="00E05C38"/>
    <w:rsid w:val="00E0754C"/>
    <w:rsid w:val="00E1153A"/>
    <w:rsid w:val="00E14A2D"/>
    <w:rsid w:val="00E1641B"/>
    <w:rsid w:val="00E17F9C"/>
    <w:rsid w:val="00E21443"/>
    <w:rsid w:val="00E22899"/>
    <w:rsid w:val="00E27EAE"/>
    <w:rsid w:val="00E318FB"/>
    <w:rsid w:val="00E33A95"/>
    <w:rsid w:val="00E42F1D"/>
    <w:rsid w:val="00E45A0E"/>
    <w:rsid w:val="00E47A22"/>
    <w:rsid w:val="00E561E3"/>
    <w:rsid w:val="00E5691F"/>
    <w:rsid w:val="00E6045D"/>
    <w:rsid w:val="00E61B77"/>
    <w:rsid w:val="00E63AF5"/>
    <w:rsid w:val="00E64922"/>
    <w:rsid w:val="00E66ED3"/>
    <w:rsid w:val="00E70351"/>
    <w:rsid w:val="00E7286B"/>
    <w:rsid w:val="00E73A72"/>
    <w:rsid w:val="00E76256"/>
    <w:rsid w:val="00E8022A"/>
    <w:rsid w:val="00E80D01"/>
    <w:rsid w:val="00E82325"/>
    <w:rsid w:val="00E824FE"/>
    <w:rsid w:val="00E83BD5"/>
    <w:rsid w:val="00E84BF6"/>
    <w:rsid w:val="00E852A0"/>
    <w:rsid w:val="00E85A09"/>
    <w:rsid w:val="00E8748F"/>
    <w:rsid w:val="00E876AF"/>
    <w:rsid w:val="00E90E75"/>
    <w:rsid w:val="00E9342A"/>
    <w:rsid w:val="00E97BC7"/>
    <w:rsid w:val="00EA01F7"/>
    <w:rsid w:val="00EA138A"/>
    <w:rsid w:val="00EA6FDE"/>
    <w:rsid w:val="00EB19AD"/>
    <w:rsid w:val="00EB5885"/>
    <w:rsid w:val="00EB704E"/>
    <w:rsid w:val="00EC29FA"/>
    <w:rsid w:val="00ED45DD"/>
    <w:rsid w:val="00ED6CB7"/>
    <w:rsid w:val="00EE0E0C"/>
    <w:rsid w:val="00EE1B02"/>
    <w:rsid w:val="00EE28B0"/>
    <w:rsid w:val="00EE48B0"/>
    <w:rsid w:val="00EE5A8C"/>
    <w:rsid w:val="00EF09F5"/>
    <w:rsid w:val="00EF2613"/>
    <w:rsid w:val="00EF29C7"/>
    <w:rsid w:val="00EF5103"/>
    <w:rsid w:val="00EF7127"/>
    <w:rsid w:val="00F0256F"/>
    <w:rsid w:val="00F02F25"/>
    <w:rsid w:val="00F06FFC"/>
    <w:rsid w:val="00F1066D"/>
    <w:rsid w:val="00F1154A"/>
    <w:rsid w:val="00F120E9"/>
    <w:rsid w:val="00F158C3"/>
    <w:rsid w:val="00F26226"/>
    <w:rsid w:val="00F307EE"/>
    <w:rsid w:val="00F32076"/>
    <w:rsid w:val="00F321E9"/>
    <w:rsid w:val="00F32587"/>
    <w:rsid w:val="00F33A5D"/>
    <w:rsid w:val="00F347D4"/>
    <w:rsid w:val="00F433A3"/>
    <w:rsid w:val="00F543C0"/>
    <w:rsid w:val="00F5527A"/>
    <w:rsid w:val="00F71A03"/>
    <w:rsid w:val="00F75978"/>
    <w:rsid w:val="00F75C9F"/>
    <w:rsid w:val="00F77E8E"/>
    <w:rsid w:val="00F80439"/>
    <w:rsid w:val="00F80C04"/>
    <w:rsid w:val="00F81676"/>
    <w:rsid w:val="00F81CFF"/>
    <w:rsid w:val="00F8414C"/>
    <w:rsid w:val="00F86CA3"/>
    <w:rsid w:val="00F91FF7"/>
    <w:rsid w:val="00F95026"/>
    <w:rsid w:val="00F97DF6"/>
    <w:rsid w:val="00FA0CF2"/>
    <w:rsid w:val="00FA2605"/>
    <w:rsid w:val="00FA5C2C"/>
    <w:rsid w:val="00FB69A0"/>
    <w:rsid w:val="00FC0B48"/>
    <w:rsid w:val="00FC0E2A"/>
    <w:rsid w:val="00FC3AC2"/>
    <w:rsid w:val="00FC4534"/>
    <w:rsid w:val="00FC4EEF"/>
    <w:rsid w:val="00FD3082"/>
    <w:rsid w:val="00FD714D"/>
    <w:rsid w:val="00FE3995"/>
    <w:rsid w:val="00FE5765"/>
    <w:rsid w:val="00FE613C"/>
    <w:rsid w:val="00FE7237"/>
    <w:rsid w:val="00FF38C6"/>
    <w:rsid w:val="00FF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5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15F59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a3">
    <w:name w:val="header"/>
    <w:basedOn w:val="a"/>
    <w:link w:val="a4"/>
    <w:uiPriority w:val="99"/>
    <w:rsid w:val="00B3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3585F"/>
  </w:style>
  <w:style w:type="paragraph" w:styleId="a5">
    <w:name w:val="footer"/>
    <w:basedOn w:val="a"/>
    <w:link w:val="a6"/>
    <w:uiPriority w:val="99"/>
    <w:rsid w:val="00B3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3585F"/>
  </w:style>
  <w:style w:type="character" w:styleId="a7">
    <w:name w:val="page number"/>
    <w:basedOn w:val="a0"/>
    <w:uiPriority w:val="99"/>
    <w:rsid w:val="00A33A7C"/>
  </w:style>
  <w:style w:type="paragraph" w:customStyle="1" w:styleId="CharCharCharChar">
    <w:name w:val="Знак Знак Char Char Знак Знак Char Char Знак Знак Знак Знак Знак Знак"/>
    <w:basedOn w:val="a"/>
    <w:uiPriority w:val="99"/>
    <w:semiHidden/>
    <w:rsid w:val="007A66D2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har">
    <w:name w:val="Char Знак"/>
    <w:basedOn w:val="a"/>
    <w:uiPriority w:val="99"/>
    <w:rsid w:val="007A66D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7A66D2"/>
    <w:rPr>
      <w:rFonts w:eastAsia="Times New Roman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966EA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61143EBB1BE7754D094A1D702E157183B8CC8FEB55838661C249D78750A9CEB47C9B346AAF4BFu8R6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861143EBB1BE7754D094A1D702E157183B8CC8FEB55838661C249D78750A9CEB47C9B346AAF4BEu8R6G" TargetMode="External"/><Relationship Id="rId12" Type="http://schemas.openxmlformats.org/officeDocument/2006/relationships/hyperlink" Target="consultantplus://offline/ref=4DB3E2C74B75988701107D84532F1D3E632593893283118E82C8D704F1A7A3761A41EE13EA8715A5r74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B3E2C74B75988701107D84532F1D3E632593893283118E82C8D704F1rA47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861143EBB1BE7754D094A1D702E157183B8CC8FEB55838661C249D78750A9CEB47C9B346AAF4BFu8R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861143EBB1BE7754D094A1D702E157183B8CC8FEB55838661C249D78750A9CEB47C9B346AAF4BEu8R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2426</Words>
  <Characters>13832</Characters>
  <Application>Microsoft Office Word</Application>
  <DocSecurity>0</DocSecurity>
  <Lines>115</Lines>
  <Paragraphs>32</Paragraphs>
  <ScaleCrop>false</ScaleCrop>
  <Company>Департамент финансов</Company>
  <LinksUpToDate>false</LinksUpToDate>
  <CharactersWithSpaces>16226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Рыжакова </cp:lastModifiedBy>
  <cp:revision>38</cp:revision>
  <cp:lastPrinted>2016-09-06T12:43:00Z</cp:lastPrinted>
  <dcterms:created xsi:type="dcterms:W3CDTF">2016-08-18T07:54:00Z</dcterms:created>
  <dcterms:modified xsi:type="dcterms:W3CDTF">2016-11-10T08:36:00Z</dcterms:modified>
</cp:coreProperties>
</file>