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1" w:rsidRPr="00FD6E88" w:rsidRDefault="006B7E61" w:rsidP="00226B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6E8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D6E88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B7E61" w:rsidRPr="00FD6E88" w:rsidRDefault="006B7E61" w:rsidP="006C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Департамента финансов </w:t>
      </w:r>
    </w:p>
    <w:p w:rsidR="006B7E61" w:rsidRPr="00FD6E88" w:rsidRDefault="006B7E61" w:rsidP="006C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B7E61" w:rsidRPr="00FD6E88" w:rsidRDefault="006B7E61" w:rsidP="006C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FD6E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E88">
        <w:rPr>
          <w:rFonts w:ascii="Times New Roman" w:hAnsi="Times New Roman" w:cs="Times New Roman"/>
          <w:sz w:val="24"/>
          <w:szCs w:val="24"/>
        </w:rPr>
        <w:t xml:space="preserve">. Бор </w:t>
      </w:r>
    </w:p>
    <w:p w:rsidR="006B7E61" w:rsidRPr="00FD6E88" w:rsidRDefault="006B7E61" w:rsidP="006C2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B7E61" w:rsidRPr="00FD6E88" w:rsidRDefault="007A33C1" w:rsidP="00226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10.11.2016 № 51Н</w:t>
      </w:r>
    </w:p>
    <w:p w:rsidR="006B7E61" w:rsidRPr="00FD6E88" w:rsidRDefault="006B7E61" w:rsidP="0005492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7E61" w:rsidRPr="00FD6E88" w:rsidRDefault="006B7E61" w:rsidP="00226B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СТАНДАРТ ОСУЩЕСТВЛЕНИЯ ВНУТРЕННЕГО МУНИЦИПАЛЬНОГО ФИНАНСОВОГО КОНТРОЛЯ </w:t>
      </w:r>
    </w:p>
    <w:p w:rsidR="006B7E61" w:rsidRPr="00FD6E88" w:rsidRDefault="006B7E61" w:rsidP="00226B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7E61" w:rsidRPr="00FD6E88" w:rsidRDefault="006B7E61" w:rsidP="00226B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СОВМФК  3 «Оформление результатов контрольных мероприятий» («ОРКМ»)</w:t>
      </w:r>
    </w:p>
    <w:p w:rsidR="006B7E61" w:rsidRPr="00FD6E88" w:rsidRDefault="006B7E61" w:rsidP="00226B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7E61" w:rsidRPr="00FD6E88" w:rsidRDefault="006B7E61" w:rsidP="001B703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E88">
        <w:rPr>
          <w:rFonts w:ascii="Times New Roman" w:hAnsi="Times New Roman"/>
          <w:sz w:val="24"/>
          <w:szCs w:val="24"/>
        </w:rPr>
        <w:t xml:space="preserve">Стандарт осуществления внутреннего муниципального финансового контроля «Оформление результатов контрольных мероприятий (далее – Стандарт) согласно ч. 3 ст. 269.2 Бюджетного кодекса РФ разработан в соответствии с  Порядком осуществления Департаментом финансов администрации городского округа город Бор Нижегородской области полномочий по внутреннему муниципальному финансовому контролю, утвержденным постановлением администрации городского округа город Бор Нижегородской области от 10.04.2014 № 2301 (далее – Порядок). </w:t>
      </w:r>
      <w:proofErr w:type="gramEnd"/>
    </w:p>
    <w:p w:rsidR="006B7E61" w:rsidRPr="00FD6E88" w:rsidRDefault="006B7E61" w:rsidP="007F6AB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1. Целью настоящего Стандарта является установление общих правил и процедур оформления результатов контрольных мероприятий.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2. Оформление результатов контрольных мероприятий является заключительным этапом контрольного мероприятия.</w:t>
      </w:r>
    </w:p>
    <w:p w:rsidR="006B7E61" w:rsidRPr="00FD6E88" w:rsidRDefault="006B7E61" w:rsidP="009563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D6E88">
        <w:rPr>
          <w:rFonts w:ascii="Times New Roman" w:hAnsi="Times New Roman" w:cs="Times New Roman"/>
          <w:sz w:val="24"/>
          <w:szCs w:val="24"/>
          <w:lang w:eastAsia="ru-RU"/>
        </w:rPr>
        <w:t>о результатам ревизии,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встречной)</w:t>
      </w:r>
      <w:r w:rsidRPr="00FD6E88">
        <w:rPr>
          <w:rFonts w:ascii="Times New Roman" w:hAnsi="Times New Roman" w:cs="Times New Roman"/>
          <w:sz w:val="24"/>
          <w:szCs w:val="24"/>
          <w:lang w:eastAsia="ru-RU"/>
        </w:rPr>
        <w:t>, камеральной проверки оформляется акт. Форма акта утверждена приказом Департамента от 31.01.2011 № 2н (приложение № 4 к приказу (Форма № 4)).</w:t>
      </w:r>
    </w:p>
    <w:p w:rsidR="006B7E61" w:rsidRPr="00FD6E88" w:rsidRDefault="006B7E61" w:rsidP="00A553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Результаты обследования</w:t>
      </w:r>
      <w:r w:rsidRPr="00F1426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14267">
        <w:rPr>
          <w:rFonts w:ascii="Times New Roman" w:hAnsi="Times New Roman" w:cs="Times New Roman"/>
          <w:sz w:val="24"/>
          <w:szCs w:val="24"/>
        </w:rPr>
        <w:t>мониторинга осуществления муниципальными органами городского округа город Бор ведомственного контроля в сфере закупок для обеспечения муниципальных нужд городского округа город Бор (далее – мониторинг)</w:t>
      </w:r>
      <w:r w:rsidRPr="00F14267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заключением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 Форма заключения утверждена приказом Департамента от 13.08.2014 № 19н (приложение № 5 к приказу).</w:t>
      </w:r>
    </w:p>
    <w:p w:rsidR="006B7E61" w:rsidRPr="00FD6E88" w:rsidRDefault="006B7E61" w:rsidP="00A553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4. Акт, заключение состоят из вводной и описательной частей.</w:t>
      </w:r>
    </w:p>
    <w:p w:rsidR="006B7E61" w:rsidRPr="00FD6E88" w:rsidRDefault="006B7E61" w:rsidP="009563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Вводная часть акта/заключения содержит дату и место составления акта, дату и номер поручения о проведении контрольного мероприятия, основание и сроки его осуществления, период проведения контрольного мероприятия, фамилии, имена, отчества, наименования должностей участников проверяющей (ревизионной) группы (проверяющего), наименование, адрес местонахождения субъекта контроля. Вводная часть акта может содержать и иную информацию, относящуюся к предмету контроля. 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Описательная часть акта/заключения содержит описание проведенной работы и выявленных нарушений.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5. При выявлении на объекте контроля нарушений, а также причиненного ущерба городскому округу город Бор Нижегородской области они отражаются в акте, при этом следует указывать: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наименования, статьи законов и пункты иных нормативных правовых актов, требования которых нарушены;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муниципальной собственности и формам их использования;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причины (в случае их установления) допущенных нарушений и недостатков, их последствия;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виды и суммы возмещенного в ходе контрольного мероприятия ущерба городскому округу город Бор Нижегородской области, объекту контроля;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конкретных лиц (в случае их установления), допустивших нарушения;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принятые в период проведения контрольного мероприятия меры по устранению выявленных нарушений и их результаты.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268"/>
      <w:bookmarkEnd w:id="0"/>
      <w:r w:rsidRPr="00FD6E88">
        <w:rPr>
          <w:rFonts w:ascii="Times New Roman" w:hAnsi="Times New Roman" w:cs="Times New Roman"/>
          <w:sz w:val="24"/>
          <w:szCs w:val="24"/>
          <w:lang w:eastAsia="ru-RU"/>
        </w:rPr>
        <w:t>6. При составлении акта должны соблюдаться следующие требования: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объективность, краткость и ясность при изложении результатов контрольного мероприятия на объекте;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четкость формулировок содержания выявленных нарушений и недостатков;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логическая и хронологическая последовательность излагаемого материала;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- изложение фактических данных только на основе материа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лов соответствующих документов </w:t>
      </w:r>
      <w:r w:rsidRPr="00FD6E88">
        <w:rPr>
          <w:rFonts w:ascii="Times New Roman" w:hAnsi="Times New Roman" w:cs="Times New Roman"/>
          <w:sz w:val="24"/>
          <w:szCs w:val="24"/>
          <w:lang w:eastAsia="ru-RU"/>
        </w:rPr>
        <w:t>при наличии исчерпывающих ссылок на них.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В акте последовательно излагаются результаты контрольного мероприятия на объекте по всем исследованным вопросам. 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В случае если по вопросу контрольного мероприятия не выявлено нарушений и недостатков, в акте делается запись, что нарушения не установлены, либо не выявлены.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6B7E61" w:rsidRPr="00FD6E88" w:rsidRDefault="006B7E61" w:rsidP="007F6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D6E88">
        <w:rPr>
          <w:rFonts w:ascii="Times New Roman" w:hAnsi="Times New Roman" w:cs="Times New Roman"/>
          <w:sz w:val="24"/>
          <w:szCs w:val="24"/>
          <w:lang w:eastAsia="ru-RU"/>
        </w:rPr>
        <w:t>Квалификация выявляемых нарушений осуществляется должностными лицами сектора контроля Управления учета, отчетности и контроля исполнения бюджета (далее – Сектор контроля), непосредственного проводящими контрольное мероприятие, с использованием Классификатора нарушений, выявляемых в ходе осуществления внутреннего муниципального финансового контроля и контроля в сфере закупок в городском округе город Бор Нижегородской области (далее – Классификатор).</w:t>
      </w:r>
      <w:proofErr w:type="gramEnd"/>
    </w:p>
    <w:p w:rsidR="006B7E61" w:rsidRPr="00FD6E88" w:rsidRDefault="006B7E61" w:rsidP="00754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В случае отсутствия соответствующего вида нарушения в Классификаторе,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актов. </w:t>
      </w:r>
    </w:p>
    <w:p w:rsidR="006B7E61" w:rsidRPr="00FD6E88" w:rsidRDefault="006B7E61" w:rsidP="00754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</w:rPr>
        <w:t>8. Заключение, оформленное по результату обследования,</w:t>
      </w:r>
      <w:r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FD6E88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ревизионной группы (проверяющим) не </w:t>
      </w:r>
      <w:r>
        <w:rPr>
          <w:rFonts w:ascii="Times New Roman" w:hAnsi="Times New Roman" w:cs="Times New Roman"/>
          <w:sz w:val="24"/>
          <w:szCs w:val="24"/>
        </w:rPr>
        <w:t>позднее последнего дня срока их</w:t>
      </w:r>
      <w:r w:rsidRPr="00FD6E88">
        <w:rPr>
          <w:rFonts w:ascii="Times New Roman" w:hAnsi="Times New Roman" w:cs="Times New Roman"/>
          <w:sz w:val="24"/>
          <w:szCs w:val="24"/>
        </w:rPr>
        <w:t xml:space="preserve"> проведения. Заключение в течение 3 рабочих дней со дня его подписания вручается (направляется) представителю объекта контроля в соответствии с Порядком</w:t>
      </w:r>
      <w:r>
        <w:rPr>
          <w:rFonts w:ascii="Times New Roman" w:hAnsi="Times New Roman" w:cs="Times New Roman"/>
          <w:sz w:val="24"/>
          <w:szCs w:val="24"/>
        </w:rPr>
        <w:t xml:space="preserve"> для сведения</w:t>
      </w:r>
      <w:r w:rsidRPr="00FD6E88">
        <w:rPr>
          <w:rFonts w:ascii="Times New Roman" w:hAnsi="Times New Roman" w:cs="Times New Roman"/>
          <w:sz w:val="24"/>
          <w:szCs w:val="24"/>
        </w:rPr>
        <w:t>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9. По результатам камеральной проверки оформляется акт, который подписывается руководителем ревизионной группы (проверяющим), не позднее последнего дня срока проведения камеральной проверки.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 xml:space="preserve">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 или их копии, заверенные объектом контроля в общеустановленном порядке, результаты экспертиз (исследований), фото-, видео- и аудиоматериалы, полученные в ходе проведения контрольных действий.</w:t>
      </w:r>
    </w:p>
    <w:p w:rsidR="006B7E61" w:rsidRPr="00FD6E88" w:rsidRDefault="006B7E61" w:rsidP="00754CA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 xml:space="preserve">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Объект контроля вправе представить письменные возражения за подписью руководителя на акт камеральной проверки в течение 3 рабочих дней со дня его получения. Письменные возражения объекта контроля приобщаются к материалам камеральной проверки.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Руководитель рабочей группы (проверяющий) в срок до 5 рабочих дней со дня получения письменных возражений по акту камеральной проверки рассматривает обоснованность этих возражений и дает по ним письменное заключение.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 xml:space="preserve">Указанное заключение утверждается директором Департамента финансов (лицом, </w:t>
      </w:r>
      <w:r w:rsidRPr="00FD6E88">
        <w:rPr>
          <w:rFonts w:ascii="Times New Roman" w:hAnsi="Times New Roman"/>
          <w:sz w:val="24"/>
          <w:szCs w:val="24"/>
        </w:rPr>
        <w:lastRenderedPageBreak/>
        <w:t>его замещающим). Один экземпляр направляется объекту контроля, другой экземпляр заключения приобщается к материалам камеральной проверки.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10. По результатам проведения контрольных действий по месту нахождения объекта контроля оформляется акт, который подписывается руководителем и членами ревизионной группы (проверяющим) в течение 2 рабочих дней, исчисляемых со дня, следующего за днем окончания срока проведения выездной проверки (ревизии).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 либо их копии, заверенные объектом контроля в общеустановленном порядке, результаты экспертиз (исследований), фото-, видео- и аудиоматериалы, полученные в ходе проведения контрольных действий.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6B7E61" w:rsidRPr="00FD6E88" w:rsidRDefault="006B7E61" w:rsidP="00854B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11. Объект контроля вправе представить письменные возражения за подписью руководителя на акт камеральной проверки, акт  выездной проверки (ревизии) в течение 3 рабочих дней со дня его получения. Письменные возражения объекта контроля приобщаются к материалам камеральной проверки.</w:t>
      </w:r>
    </w:p>
    <w:p w:rsidR="006B7E61" w:rsidRPr="00FD6E88" w:rsidRDefault="006B7E61" w:rsidP="003769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(проверяющий) в срок до 5 рабочих дней со дня получения письменных возражений по акту камеральной проверки,  по акту выездной проверки (ревизии) рассматривает обоснованность этих возражений и дает по ним письменное заключение. </w:t>
      </w:r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заключения по </w:t>
      </w:r>
      <w:proofErr w:type="gramStart"/>
      <w:r w:rsidRPr="00FD6E88">
        <w:rPr>
          <w:rFonts w:ascii="Times New Roman" w:hAnsi="Times New Roman" w:cs="Times New Roman"/>
          <w:sz w:val="24"/>
          <w:szCs w:val="24"/>
          <w:lang w:eastAsia="ru-RU"/>
        </w:rPr>
        <w:t>разногласиям, полученным по акту контрольного мероприятия утверждена</w:t>
      </w:r>
      <w:proofErr w:type="gramEnd"/>
      <w:r w:rsidRPr="00FD6E88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Департамента от 13.08.2014 № 19н (приложение № 6 к приказу).</w:t>
      </w:r>
    </w:p>
    <w:p w:rsidR="006B7E61" w:rsidRPr="00FD6E88" w:rsidRDefault="006B7E61" w:rsidP="00854B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Указанное заключение утверждается директором Департамента финансов (лицом, его замещающим). Один экземпляр направляется объекту контроля, другой экземпляр заключения приобщается к материалам соответствующей  камеральной, выездной проверки (ревизии).</w:t>
      </w:r>
    </w:p>
    <w:p w:rsidR="006B7E61" w:rsidRPr="00FD6E88" w:rsidRDefault="006B7E61" w:rsidP="00854B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12. Заключение и иные материалы обследования, акт и иные материалы камеральной либо выездной проверки (ревизии)  подлежат рассмотрению директором Департамента финансов (лицом, его замещающим) в течение 30 календарных дней со дня подписания соответствующего заключения, акта.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13. По результатам рассмотрения заключения и иных материалов обследования директор Департамента финансов (лицо, его замещающее) может назначить проведение внеплановой выездной проверки (ревизии).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14. По результатам рассмотрения акта и иных материалов камеральной проверки директор Департамента финансов (лицо его замещающее)  принимает в отношении объекта контроля решение:</w:t>
      </w:r>
    </w:p>
    <w:p w:rsidR="006B7E61" w:rsidRPr="00FD6E88" w:rsidRDefault="006B7E61" w:rsidP="00754C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6B7E61" w:rsidRPr="00FD6E88" w:rsidRDefault="006B7E61" w:rsidP="00754C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о проведении выездной внеплановой проверки (ревизии).</w:t>
      </w:r>
    </w:p>
    <w:p w:rsidR="006B7E61" w:rsidRPr="00FD6E88" w:rsidRDefault="006B7E61" w:rsidP="00754C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D6E88">
        <w:rPr>
          <w:rFonts w:ascii="Times New Roman" w:hAnsi="Times New Roman"/>
          <w:sz w:val="24"/>
          <w:szCs w:val="24"/>
        </w:rPr>
        <w:t>15. По результатам рассмотрения акта и иных материалов выездной проверки (ревизии) директор Департамента финансов (лицо, его замещающее) принимает в отношении объекта контроля решение:</w:t>
      </w:r>
    </w:p>
    <w:p w:rsidR="006B7E61" w:rsidRPr="00FD6E88" w:rsidRDefault="006B7E61" w:rsidP="00754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6B7E61" w:rsidRPr="00FD6E88" w:rsidRDefault="006B7E61" w:rsidP="00754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направления предписания, представления и уведомления о применении бюджетных мер принуждения;</w:t>
      </w:r>
    </w:p>
    <w:p w:rsidR="006B7E61" w:rsidRPr="00FD6E88" w:rsidRDefault="006B7E61" w:rsidP="00226B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</w:rPr>
        <w:t xml:space="preserve"> о назначении внеплановой выездной проверки (ревизии), в том числе при представлении объектом контроля письменных возражений, а также дополнительных </w:t>
      </w:r>
      <w:r w:rsidRPr="00FD6E88">
        <w:rPr>
          <w:rFonts w:ascii="Times New Roman" w:hAnsi="Times New Roman" w:cs="Times New Roman"/>
          <w:sz w:val="24"/>
          <w:szCs w:val="24"/>
        </w:rPr>
        <w:lastRenderedPageBreak/>
        <w:t>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6B7E61" w:rsidRPr="007F6ABE" w:rsidRDefault="006B7E61" w:rsidP="00226B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sectPr w:rsidR="006B7E61" w:rsidRPr="007F6ABE" w:rsidSect="006829B5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02" w:rsidRDefault="009F5302" w:rsidP="008A2EC7">
      <w:pPr>
        <w:spacing w:after="0" w:line="240" w:lineRule="auto"/>
      </w:pPr>
      <w:r>
        <w:separator/>
      </w:r>
    </w:p>
  </w:endnote>
  <w:endnote w:type="continuationSeparator" w:id="0">
    <w:p w:rsidR="009F5302" w:rsidRDefault="009F5302" w:rsidP="008A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02" w:rsidRDefault="009F5302" w:rsidP="008A2EC7">
      <w:pPr>
        <w:spacing w:after="0" w:line="240" w:lineRule="auto"/>
      </w:pPr>
      <w:r>
        <w:separator/>
      </w:r>
    </w:p>
  </w:footnote>
  <w:footnote w:type="continuationSeparator" w:id="0">
    <w:p w:rsidR="009F5302" w:rsidRDefault="009F5302" w:rsidP="008A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61" w:rsidRDefault="002344C8">
    <w:pPr>
      <w:pStyle w:val="a3"/>
      <w:jc w:val="center"/>
    </w:pPr>
    <w:fldSimple w:instr="PAGE   \* MERGEFORMAT">
      <w:r w:rsidR="007A33C1">
        <w:rPr>
          <w:noProof/>
        </w:rPr>
        <w:t>1</w:t>
      </w:r>
    </w:fldSimple>
  </w:p>
  <w:p w:rsidR="006B7E61" w:rsidRDefault="006B7E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5BC"/>
    <w:multiLevelType w:val="hybridMultilevel"/>
    <w:tmpl w:val="CFA8203E"/>
    <w:lvl w:ilvl="0" w:tplc="ABA463BE">
      <w:numFmt w:val="bullet"/>
      <w:lvlText w:val=""/>
      <w:lvlJc w:val="left"/>
      <w:pPr>
        <w:ind w:left="76" w:hanging="360"/>
      </w:pPr>
    </w:lvl>
    <w:lvl w:ilvl="1" w:tplc="04190003">
      <w:start w:val="1"/>
      <w:numFmt w:val="bullet"/>
      <w:lvlText w:val="o"/>
      <w:lvlJc w:val="left"/>
      <w:pPr>
        <w:ind w:left="796" w:hanging="360"/>
      </w:pPr>
    </w:lvl>
    <w:lvl w:ilvl="2" w:tplc="04190005">
      <w:start w:val="1"/>
      <w:numFmt w:val="bullet"/>
      <w:lvlText w:val=""/>
      <w:lvlJc w:val="left"/>
      <w:pPr>
        <w:ind w:left="1516" w:hanging="360"/>
      </w:pPr>
    </w:lvl>
    <w:lvl w:ilvl="3" w:tplc="04190001">
      <w:start w:val="1"/>
      <w:numFmt w:val="bullet"/>
      <w:lvlText w:val=""/>
      <w:lvlJc w:val="left"/>
      <w:pPr>
        <w:ind w:left="2236" w:hanging="360"/>
      </w:pPr>
    </w:lvl>
    <w:lvl w:ilvl="4" w:tplc="04190003">
      <w:start w:val="1"/>
      <w:numFmt w:val="bullet"/>
      <w:lvlText w:val="o"/>
      <w:lvlJc w:val="left"/>
      <w:pPr>
        <w:ind w:left="2956" w:hanging="360"/>
      </w:pPr>
    </w:lvl>
    <w:lvl w:ilvl="5" w:tplc="04190005">
      <w:start w:val="1"/>
      <w:numFmt w:val="bullet"/>
      <w:lvlText w:val=""/>
      <w:lvlJc w:val="left"/>
      <w:pPr>
        <w:ind w:left="3676" w:hanging="360"/>
      </w:pPr>
    </w:lvl>
    <w:lvl w:ilvl="6" w:tplc="04190001">
      <w:start w:val="1"/>
      <w:numFmt w:val="bullet"/>
      <w:lvlText w:val=""/>
      <w:lvlJc w:val="left"/>
      <w:pPr>
        <w:ind w:left="4396" w:hanging="360"/>
      </w:pPr>
    </w:lvl>
    <w:lvl w:ilvl="7" w:tplc="04190003">
      <w:start w:val="1"/>
      <w:numFmt w:val="bullet"/>
      <w:lvlText w:val="o"/>
      <w:lvlJc w:val="left"/>
      <w:pPr>
        <w:ind w:left="5116" w:hanging="360"/>
      </w:pPr>
    </w:lvl>
    <w:lvl w:ilvl="8" w:tplc="04190005">
      <w:start w:val="1"/>
      <w:numFmt w:val="bullet"/>
      <w:lvlText w:val=""/>
      <w:lvlJc w:val="left"/>
      <w:pPr>
        <w:ind w:left="583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CB"/>
    <w:rsid w:val="000004DE"/>
    <w:rsid w:val="000014C7"/>
    <w:rsid w:val="0000260C"/>
    <w:rsid w:val="000107E6"/>
    <w:rsid w:val="0001134F"/>
    <w:rsid w:val="000119E4"/>
    <w:rsid w:val="00014276"/>
    <w:rsid w:val="00015B53"/>
    <w:rsid w:val="00016440"/>
    <w:rsid w:val="00017619"/>
    <w:rsid w:val="00021108"/>
    <w:rsid w:val="00021937"/>
    <w:rsid w:val="000257F7"/>
    <w:rsid w:val="0002700B"/>
    <w:rsid w:val="00027989"/>
    <w:rsid w:val="000301C4"/>
    <w:rsid w:val="00030DE6"/>
    <w:rsid w:val="00034FBD"/>
    <w:rsid w:val="000450CF"/>
    <w:rsid w:val="0004705E"/>
    <w:rsid w:val="00053E8F"/>
    <w:rsid w:val="00054925"/>
    <w:rsid w:val="00054FD4"/>
    <w:rsid w:val="00060B62"/>
    <w:rsid w:val="00062331"/>
    <w:rsid w:val="00062A38"/>
    <w:rsid w:val="00063F0C"/>
    <w:rsid w:val="00065E23"/>
    <w:rsid w:val="00070040"/>
    <w:rsid w:val="000716C3"/>
    <w:rsid w:val="00071D8F"/>
    <w:rsid w:val="000734D6"/>
    <w:rsid w:val="00074D0E"/>
    <w:rsid w:val="00084206"/>
    <w:rsid w:val="00084AC0"/>
    <w:rsid w:val="0008547A"/>
    <w:rsid w:val="000861DC"/>
    <w:rsid w:val="0008693E"/>
    <w:rsid w:val="00086ADA"/>
    <w:rsid w:val="000A335B"/>
    <w:rsid w:val="000A43B7"/>
    <w:rsid w:val="000A4915"/>
    <w:rsid w:val="000A7A2B"/>
    <w:rsid w:val="000A7B33"/>
    <w:rsid w:val="000B01F4"/>
    <w:rsid w:val="000B2D0B"/>
    <w:rsid w:val="000B2E18"/>
    <w:rsid w:val="000B348C"/>
    <w:rsid w:val="000B4AE2"/>
    <w:rsid w:val="000C36A0"/>
    <w:rsid w:val="000C3716"/>
    <w:rsid w:val="000C4F83"/>
    <w:rsid w:val="000C7ADF"/>
    <w:rsid w:val="000D71B1"/>
    <w:rsid w:val="000E0530"/>
    <w:rsid w:val="000E11CD"/>
    <w:rsid w:val="000E2BE7"/>
    <w:rsid w:val="000E33AE"/>
    <w:rsid w:val="000E62AD"/>
    <w:rsid w:val="000E7F91"/>
    <w:rsid w:val="000F1AE8"/>
    <w:rsid w:val="000F3111"/>
    <w:rsid w:val="000F3970"/>
    <w:rsid w:val="000F52CE"/>
    <w:rsid w:val="000F69FB"/>
    <w:rsid w:val="001034A4"/>
    <w:rsid w:val="00104143"/>
    <w:rsid w:val="00104804"/>
    <w:rsid w:val="001076F2"/>
    <w:rsid w:val="00111C45"/>
    <w:rsid w:val="001121CB"/>
    <w:rsid w:val="00112527"/>
    <w:rsid w:val="00116C98"/>
    <w:rsid w:val="00120145"/>
    <w:rsid w:val="00120FBD"/>
    <w:rsid w:val="001213B1"/>
    <w:rsid w:val="00124097"/>
    <w:rsid w:val="00125457"/>
    <w:rsid w:val="00125894"/>
    <w:rsid w:val="00125BBA"/>
    <w:rsid w:val="001343C0"/>
    <w:rsid w:val="00135017"/>
    <w:rsid w:val="00136648"/>
    <w:rsid w:val="00136C21"/>
    <w:rsid w:val="00142E52"/>
    <w:rsid w:val="001436E9"/>
    <w:rsid w:val="00145702"/>
    <w:rsid w:val="00150D84"/>
    <w:rsid w:val="00151FCE"/>
    <w:rsid w:val="00156336"/>
    <w:rsid w:val="00160899"/>
    <w:rsid w:val="00160D6C"/>
    <w:rsid w:val="00160FA6"/>
    <w:rsid w:val="00164848"/>
    <w:rsid w:val="00164B06"/>
    <w:rsid w:val="00165D68"/>
    <w:rsid w:val="0016630A"/>
    <w:rsid w:val="00166A28"/>
    <w:rsid w:val="00166BE5"/>
    <w:rsid w:val="00170E9B"/>
    <w:rsid w:val="00175762"/>
    <w:rsid w:val="0017644F"/>
    <w:rsid w:val="00176CAE"/>
    <w:rsid w:val="001814FC"/>
    <w:rsid w:val="0018215F"/>
    <w:rsid w:val="00182B46"/>
    <w:rsid w:val="00182B95"/>
    <w:rsid w:val="0018441E"/>
    <w:rsid w:val="001907CA"/>
    <w:rsid w:val="0019367D"/>
    <w:rsid w:val="00196404"/>
    <w:rsid w:val="001A3736"/>
    <w:rsid w:val="001A40FA"/>
    <w:rsid w:val="001A5F0B"/>
    <w:rsid w:val="001A7198"/>
    <w:rsid w:val="001A7295"/>
    <w:rsid w:val="001A7E5B"/>
    <w:rsid w:val="001B0D6A"/>
    <w:rsid w:val="001B5A46"/>
    <w:rsid w:val="001B7030"/>
    <w:rsid w:val="001C021F"/>
    <w:rsid w:val="001C049D"/>
    <w:rsid w:val="001C62AF"/>
    <w:rsid w:val="001C7021"/>
    <w:rsid w:val="001D49AD"/>
    <w:rsid w:val="001D57CC"/>
    <w:rsid w:val="001D64BB"/>
    <w:rsid w:val="001D66A2"/>
    <w:rsid w:val="001D6700"/>
    <w:rsid w:val="001E31A1"/>
    <w:rsid w:val="001E50CE"/>
    <w:rsid w:val="001E6B65"/>
    <w:rsid w:val="001F6209"/>
    <w:rsid w:val="00203F27"/>
    <w:rsid w:val="00204CAB"/>
    <w:rsid w:val="00206441"/>
    <w:rsid w:val="00212CDC"/>
    <w:rsid w:val="00212EAF"/>
    <w:rsid w:val="002135A9"/>
    <w:rsid w:val="00215B95"/>
    <w:rsid w:val="00220346"/>
    <w:rsid w:val="00220821"/>
    <w:rsid w:val="00222636"/>
    <w:rsid w:val="002268E1"/>
    <w:rsid w:val="00226BD0"/>
    <w:rsid w:val="002270E4"/>
    <w:rsid w:val="00227131"/>
    <w:rsid w:val="002278BD"/>
    <w:rsid w:val="002344C8"/>
    <w:rsid w:val="002462D7"/>
    <w:rsid w:val="00246788"/>
    <w:rsid w:val="002470A5"/>
    <w:rsid w:val="0024752C"/>
    <w:rsid w:val="002475B0"/>
    <w:rsid w:val="00251B94"/>
    <w:rsid w:val="00256087"/>
    <w:rsid w:val="00256A98"/>
    <w:rsid w:val="00260CB7"/>
    <w:rsid w:val="0026244F"/>
    <w:rsid w:val="002629E3"/>
    <w:rsid w:val="002664CC"/>
    <w:rsid w:val="00266B8C"/>
    <w:rsid w:val="00271382"/>
    <w:rsid w:val="002866EA"/>
    <w:rsid w:val="00286BBC"/>
    <w:rsid w:val="00287937"/>
    <w:rsid w:val="00287A28"/>
    <w:rsid w:val="00292A76"/>
    <w:rsid w:val="002A0F30"/>
    <w:rsid w:val="002B250D"/>
    <w:rsid w:val="002B3D21"/>
    <w:rsid w:val="002B6DA0"/>
    <w:rsid w:val="002C0EC8"/>
    <w:rsid w:val="002C22BE"/>
    <w:rsid w:val="002C252B"/>
    <w:rsid w:val="002C2831"/>
    <w:rsid w:val="002D301B"/>
    <w:rsid w:val="002D4D65"/>
    <w:rsid w:val="002D651C"/>
    <w:rsid w:val="002E22D6"/>
    <w:rsid w:val="002F30B4"/>
    <w:rsid w:val="002F5566"/>
    <w:rsid w:val="002F5A60"/>
    <w:rsid w:val="00304932"/>
    <w:rsid w:val="00306FF3"/>
    <w:rsid w:val="00311019"/>
    <w:rsid w:val="00311CBA"/>
    <w:rsid w:val="00313D20"/>
    <w:rsid w:val="00315141"/>
    <w:rsid w:val="0031743E"/>
    <w:rsid w:val="00321C26"/>
    <w:rsid w:val="00322586"/>
    <w:rsid w:val="003228B7"/>
    <w:rsid w:val="00323090"/>
    <w:rsid w:val="00324086"/>
    <w:rsid w:val="003241B5"/>
    <w:rsid w:val="00326B27"/>
    <w:rsid w:val="00327B22"/>
    <w:rsid w:val="003325B0"/>
    <w:rsid w:val="00332ECF"/>
    <w:rsid w:val="00336426"/>
    <w:rsid w:val="00336B4E"/>
    <w:rsid w:val="00340448"/>
    <w:rsid w:val="0034172C"/>
    <w:rsid w:val="00341A29"/>
    <w:rsid w:val="00347D9F"/>
    <w:rsid w:val="00350AC9"/>
    <w:rsid w:val="00350E51"/>
    <w:rsid w:val="00352C43"/>
    <w:rsid w:val="00353F1C"/>
    <w:rsid w:val="00354BFA"/>
    <w:rsid w:val="00357308"/>
    <w:rsid w:val="00363829"/>
    <w:rsid w:val="00365DC7"/>
    <w:rsid w:val="0036782F"/>
    <w:rsid w:val="0037042F"/>
    <w:rsid w:val="003706C9"/>
    <w:rsid w:val="003713A9"/>
    <w:rsid w:val="00375149"/>
    <w:rsid w:val="00375154"/>
    <w:rsid w:val="0037696D"/>
    <w:rsid w:val="00376AC2"/>
    <w:rsid w:val="00380405"/>
    <w:rsid w:val="003842B8"/>
    <w:rsid w:val="00384352"/>
    <w:rsid w:val="00385906"/>
    <w:rsid w:val="003859C4"/>
    <w:rsid w:val="00385FFA"/>
    <w:rsid w:val="00387801"/>
    <w:rsid w:val="003911E5"/>
    <w:rsid w:val="003914EB"/>
    <w:rsid w:val="0039245D"/>
    <w:rsid w:val="00393E65"/>
    <w:rsid w:val="00395A38"/>
    <w:rsid w:val="003963D3"/>
    <w:rsid w:val="003968AD"/>
    <w:rsid w:val="00396BA7"/>
    <w:rsid w:val="00396BC8"/>
    <w:rsid w:val="00396E9D"/>
    <w:rsid w:val="003A16BE"/>
    <w:rsid w:val="003A23A2"/>
    <w:rsid w:val="003A2E8E"/>
    <w:rsid w:val="003A4ADA"/>
    <w:rsid w:val="003A6594"/>
    <w:rsid w:val="003A6814"/>
    <w:rsid w:val="003B26B2"/>
    <w:rsid w:val="003B2E84"/>
    <w:rsid w:val="003B3C3D"/>
    <w:rsid w:val="003B560B"/>
    <w:rsid w:val="003C3C26"/>
    <w:rsid w:val="003C5402"/>
    <w:rsid w:val="003C7AE7"/>
    <w:rsid w:val="003C7BF4"/>
    <w:rsid w:val="003D0348"/>
    <w:rsid w:val="003D0920"/>
    <w:rsid w:val="003D228B"/>
    <w:rsid w:val="003D249C"/>
    <w:rsid w:val="003D25FF"/>
    <w:rsid w:val="003D27DF"/>
    <w:rsid w:val="003D335E"/>
    <w:rsid w:val="003D3F99"/>
    <w:rsid w:val="003D5EA9"/>
    <w:rsid w:val="003D6624"/>
    <w:rsid w:val="003D760F"/>
    <w:rsid w:val="003D7B5E"/>
    <w:rsid w:val="003E0A46"/>
    <w:rsid w:val="003E1C31"/>
    <w:rsid w:val="003E2800"/>
    <w:rsid w:val="003E2F5E"/>
    <w:rsid w:val="003E3857"/>
    <w:rsid w:val="003E4666"/>
    <w:rsid w:val="003E5678"/>
    <w:rsid w:val="003E63B8"/>
    <w:rsid w:val="003F1FD2"/>
    <w:rsid w:val="003F4FE1"/>
    <w:rsid w:val="0040386B"/>
    <w:rsid w:val="00403CD6"/>
    <w:rsid w:val="00406813"/>
    <w:rsid w:val="0041129C"/>
    <w:rsid w:val="00411481"/>
    <w:rsid w:val="00412277"/>
    <w:rsid w:val="0041378E"/>
    <w:rsid w:val="00413FCD"/>
    <w:rsid w:val="004200C9"/>
    <w:rsid w:val="004206CD"/>
    <w:rsid w:val="0042660C"/>
    <w:rsid w:val="00427EED"/>
    <w:rsid w:val="00431B10"/>
    <w:rsid w:val="0043680E"/>
    <w:rsid w:val="0043751B"/>
    <w:rsid w:val="00442507"/>
    <w:rsid w:val="00460D81"/>
    <w:rsid w:val="00462531"/>
    <w:rsid w:val="00463003"/>
    <w:rsid w:val="0046403B"/>
    <w:rsid w:val="00464BA7"/>
    <w:rsid w:val="00467BAE"/>
    <w:rsid w:val="00472476"/>
    <w:rsid w:val="0047510D"/>
    <w:rsid w:val="00476EDD"/>
    <w:rsid w:val="004816C2"/>
    <w:rsid w:val="00483E57"/>
    <w:rsid w:val="0048454C"/>
    <w:rsid w:val="00485329"/>
    <w:rsid w:val="00491345"/>
    <w:rsid w:val="00495C8F"/>
    <w:rsid w:val="0049778F"/>
    <w:rsid w:val="004A29B7"/>
    <w:rsid w:val="004A43FD"/>
    <w:rsid w:val="004A55B4"/>
    <w:rsid w:val="004B00E6"/>
    <w:rsid w:val="004B63FC"/>
    <w:rsid w:val="004B6B2B"/>
    <w:rsid w:val="004C2DF4"/>
    <w:rsid w:val="004C485B"/>
    <w:rsid w:val="004C77F3"/>
    <w:rsid w:val="004D2AC3"/>
    <w:rsid w:val="004D5BE5"/>
    <w:rsid w:val="004E0ACA"/>
    <w:rsid w:val="004E2695"/>
    <w:rsid w:val="004E609B"/>
    <w:rsid w:val="004F2A8A"/>
    <w:rsid w:val="004F428A"/>
    <w:rsid w:val="004F7C7E"/>
    <w:rsid w:val="0050227A"/>
    <w:rsid w:val="00503E1B"/>
    <w:rsid w:val="005059D0"/>
    <w:rsid w:val="00510D7C"/>
    <w:rsid w:val="00511FE9"/>
    <w:rsid w:val="00515796"/>
    <w:rsid w:val="00520459"/>
    <w:rsid w:val="005216EF"/>
    <w:rsid w:val="00523CE2"/>
    <w:rsid w:val="0052545B"/>
    <w:rsid w:val="00525D1E"/>
    <w:rsid w:val="00527BAB"/>
    <w:rsid w:val="00536A62"/>
    <w:rsid w:val="00536A90"/>
    <w:rsid w:val="00536C97"/>
    <w:rsid w:val="00537516"/>
    <w:rsid w:val="00543DB5"/>
    <w:rsid w:val="00545C13"/>
    <w:rsid w:val="005463CE"/>
    <w:rsid w:val="0055082B"/>
    <w:rsid w:val="0055119B"/>
    <w:rsid w:val="005514BB"/>
    <w:rsid w:val="00555832"/>
    <w:rsid w:val="005565F9"/>
    <w:rsid w:val="00557C68"/>
    <w:rsid w:val="00560B47"/>
    <w:rsid w:val="00566D4C"/>
    <w:rsid w:val="00572CED"/>
    <w:rsid w:val="00574201"/>
    <w:rsid w:val="0057456D"/>
    <w:rsid w:val="00580E1A"/>
    <w:rsid w:val="00581BE0"/>
    <w:rsid w:val="00582FF9"/>
    <w:rsid w:val="005833F2"/>
    <w:rsid w:val="005839E7"/>
    <w:rsid w:val="00591DB5"/>
    <w:rsid w:val="00593B6B"/>
    <w:rsid w:val="005941B1"/>
    <w:rsid w:val="005A0331"/>
    <w:rsid w:val="005A1A3F"/>
    <w:rsid w:val="005A2425"/>
    <w:rsid w:val="005A354D"/>
    <w:rsid w:val="005A6DEA"/>
    <w:rsid w:val="005B0A3D"/>
    <w:rsid w:val="005B0F5C"/>
    <w:rsid w:val="005B2589"/>
    <w:rsid w:val="005C26B3"/>
    <w:rsid w:val="005C4E97"/>
    <w:rsid w:val="005D1B50"/>
    <w:rsid w:val="005D1E10"/>
    <w:rsid w:val="005D20C1"/>
    <w:rsid w:val="005D609E"/>
    <w:rsid w:val="005E1B9F"/>
    <w:rsid w:val="005E34CB"/>
    <w:rsid w:val="005F129A"/>
    <w:rsid w:val="005F1409"/>
    <w:rsid w:val="005F17B1"/>
    <w:rsid w:val="005F2A15"/>
    <w:rsid w:val="005F66E5"/>
    <w:rsid w:val="0060317C"/>
    <w:rsid w:val="00604ED5"/>
    <w:rsid w:val="006066C9"/>
    <w:rsid w:val="00610580"/>
    <w:rsid w:val="006155D9"/>
    <w:rsid w:val="00616050"/>
    <w:rsid w:val="00617A62"/>
    <w:rsid w:val="006210B1"/>
    <w:rsid w:val="006330F4"/>
    <w:rsid w:val="00636095"/>
    <w:rsid w:val="0064071A"/>
    <w:rsid w:val="00640A6F"/>
    <w:rsid w:val="0064161C"/>
    <w:rsid w:val="006458AF"/>
    <w:rsid w:val="00646111"/>
    <w:rsid w:val="00647084"/>
    <w:rsid w:val="0064718B"/>
    <w:rsid w:val="00650708"/>
    <w:rsid w:val="00650954"/>
    <w:rsid w:val="0066080B"/>
    <w:rsid w:val="00661A0E"/>
    <w:rsid w:val="00670502"/>
    <w:rsid w:val="006706BC"/>
    <w:rsid w:val="00681A1F"/>
    <w:rsid w:val="00682545"/>
    <w:rsid w:val="006829B5"/>
    <w:rsid w:val="00682D23"/>
    <w:rsid w:val="00684268"/>
    <w:rsid w:val="006848CA"/>
    <w:rsid w:val="00687589"/>
    <w:rsid w:val="006913E6"/>
    <w:rsid w:val="00693FF7"/>
    <w:rsid w:val="00697BA8"/>
    <w:rsid w:val="006A11D1"/>
    <w:rsid w:val="006A1AA6"/>
    <w:rsid w:val="006A4C6B"/>
    <w:rsid w:val="006A733C"/>
    <w:rsid w:val="006B0755"/>
    <w:rsid w:val="006B4E5A"/>
    <w:rsid w:val="006B7E61"/>
    <w:rsid w:val="006C1974"/>
    <w:rsid w:val="006C217A"/>
    <w:rsid w:val="006C7ADE"/>
    <w:rsid w:val="006C7BF5"/>
    <w:rsid w:val="006D0BC9"/>
    <w:rsid w:val="006D30FA"/>
    <w:rsid w:val="006D3E10"/>
    <w:rsid w:val="006D63DA"/>
    <w:rsid w:val="006D7C27"/>
    <w:rsid w:val="006D7E0E"/>
    <w:rsid w:val="006D7E4E"/>
    <w:rsid w:val="006E06DA"/>
    <w:rsid w:val="006E4F5D"/>
    <w:rsid w:val="006E55EB"/>
    <w:rsid w:val="006E7241"/>
    <w:rsid w:val="006E7EE3"/>
    <w:rsid w:val="006F016D"/>
    <w:rsid w:val="006F038C"/>
    <w:rsid w:val="006F3082"/>
    <w:rsid w:val="006F5DDE"/>
    <w:rsid w:val="006F6F47"/>
    <w:rsid w:val="006F7D82"/>
    <w:rsid w:val="00703042"/>
    <w:rsid w:val="007036D4"/>
    <w:rsid w:val="0070617E"/>
    <w:rsid w:val="00713712"/>
    <w:rsid w:val="00722B26"/>
    <w:rsid w:val="00722F7D"/>
    <w:rsid w:val="0072319A"/>
    <w:rsid w:val="007335C6"/>
    <w:rsid w:val="00734AE4"/>
    <w:rsid w:val="00736916"/>
    <w:rsid w:val="00736B47"/>
    <w:rsid w:val="00741FE7"/>
    <w:rsid w:val="00742EC6"/>
    <w:rsid w:val="00743017"/>
    <w:rsid w:val="00745B78"/>
    <w:rsid w:val="007469E6"/>
    <w:rsid w:val="00747F2C"/>
    <w:rsid w:val="00752714"/>
    <w:rsid w:val="007530CC"/>
    <w:rsid w:val="00754CAB"/>
    <w:rsid w:val="00763E48"/>
    <w:rsid w:val="00764134"/>
    <w:rsid w:val="00770799"/>
    <w:rsid w:val="00774B25"/>
    <w:rsid w:val="00776BC6"/>
    <w:rsid w:val="00776F98"/>
    <w:rsid w:val="00777CE9"/>
    <w:rsid w:val="00780901"/>
    <w:rsid w:val="00783684"/>
    <w:rsid w:val="00785F0F"/>
    <w:rsid w:val="00787CC8"/>
    <w:rsid w:val="007903CF"/>
    <w:rsid w:val="007912A2"/>
    <w:rsid w:val="007953A5"/>
    <w:rsid w:val="00795A86"/>
    <w:rsid w:val="007966AF"/>
    <w:rsid w:val="007A0ADD"/>
    <w:rsid w:val="007A194E"/>
    <w:rsid w:val="007A2194"/>
    <w:rsid w:val="007A31DD"/>
    <w:rsid w:val="007A33C1"/>
    <w:rsid w:val="007A5496"/>
    <w:rsid w:val="007B39B8"/>
    <w:rsid w:val="007C0D2F"/>
    <w:rsid w:val="007C2E22"/>
    <w:rsid w:val="007C4554"/>
    <w:rsid w:val="007C48C9"/>
    <w:rsid w:val="007C5FA9"/>
    <w:rsid w:val="007D2AE9"/>
    <w:rsid w:val="007D71EC"/>
    <w:rsid w:val="007D743B"/>
    <w:rsid w:val="007E0C95"/>
    <w:rsid w:val="007F16B4"/>
    <w:rsid w:val="007F2081"/>
    <w:rsid w:val="007F5F41"/>
    <w:rsid w:val="007F6ABE"/>
    <w:rsid w:val="007F7AEB"/>
    <w:rsid w:val="007F7CA6"/>
    <w:rsid w:val="008042FD"/>
    <w:rsid w:val="008050F2"/>
    <w:rsid w:val="00807C3F"/>
    <w:rsid w:val="00810699"/>
    <w:rsid w:val="00811E1B"/>
    <w:rsid w:val="008145F9"/>
    <w:rsid w:val="008275C2"/>
    <w:rsid w:val="008369CF"/>
    <w:rsid w:val="00837014"/>
    <w:rsid w:val="008430F0"/>
    <w:rsid w:val="0084394C"/>
    <w:rsid w:val="00843B0B"/>
    <w:rsid w:val="00844898"/>
    <w:rsid w:val="00845799"/>
    <w:rsid w:val="00845E65"/>
    <w:rsid w:val="008468E5"/>
    <w:rsid w:val="00847377"/>
    <w:rsid w:val="00850617"/>
    <w:rsid w:val="008510F6"/>
    <w:rsid w:val="00852CE7"/>
    <w:rsid w:val="0085486D"/>
    <w:rsid w:val="00854B0A"/>
    <w:rsid w:val="00855F9A"/>
    <w:rsid w:val="0085774D"/>
    <w:rsid w:val="008606EB"/>
    <w:rsid w:val="0086342F"/>
    <w:rsid w:val="008662EF"/>
    <w:rsid w:val="00866D78"/>
    <w:rsid w:val="008704CD"/>
    <w:rsid w:val="008706C2"/>
    <w:rsid w:val="00876D0A"/>
    <w:rsid w:val="008809BC"/>
    <w:rsid w:val="00893815"/>
    <w:rsid w:val="00894AA6"/>
    <w:rsid w:val="00895AD3"/>
    <w:rsid w:val="00896949"/>
    <w:rsid w:val="008A2EC7"/>
    <w:rsid w:val="008A3D97"/>
    <w:rsid w:val="008B2D03"/>
    <w:rsid w:val="008B375E"/>
    <w:rsid w:val="008B57BD"/>
    <w:rsid w:val="008B6DB5"/>
    <w:rsid w:val="008B76CC"/>
    <w:rsid w:val="008C2DD5"/>
    <w:rsid w:val="008C4919"/>
    <w:rsid w:val="008C58CF"/>
    <w:rsid w:val="008D445E"/>
    <w:rsid w:val="008D5491"/>
    <w:rsid w:val="008D6E6A"/>
    <w:rsid w:val="008E0D15"/>
    <w:rsid w:val="008E47D6"/>
    <w:rsid w:val="008E679F"/>
    <w:rsid w:val="008F114D"/>
    <w:rsid w:val="008F4077"/>
    <w:rsid w:val="008F4238"/>
    <w:rsid w:val="008F4833"/>
    <w:rsid w:val="008F57A7"/>
    <w:rsid w:val="008F6983"/>
    <w:rsid w:val="00902995"/>
    <w:rsid w:val="009031E4"/>
    <w:rsid w:val="009033D7"/>
    <w:rsid w:val="00906B10"/>
    <w:rsid w:val="00906E64"/>
    <w:rsid w:val="00907742"/>
    <w:rsid w:val="00912A2C"/>
    <w:rsid w:val="00912FE7"/>
    <w:rsid w:val="00916638"/>
    <w:rsid w:val="009238EA"/>
    <w:rsid w:val="0093074F"/>
    <w:rsid w:val="00931321"/>
    <w:rsid w:val="00931463"/>
    <w:rsid w:val="00942EE1"/>
    <w:rsid w:val="00943E58"/>
    <w:rsid w:val="009447C2"/>
    <w:rsid w:val="00944F3F"/>
    <w:rsid w:val="00946A7F"/>
    <w:rsid w:val="009523F3"/>
    <w:rsid w:val="009528FC"/>
    <w:rsid w:val="00955EE2"/>
    <w:rsid w:val="009563CB"/>
    <w:rsid w:val="00957445"/>
    <w:rsid w:val="009642C4"/>
    <w:rsid w:val="0096502D"/>
    <w:rsid w:val="0096533F"/>
    <w:rsid w:val="0097315F"/>
    <w:rsid w:val="00980758"/>
    <w:rsid w:val="0098291A"/>
    <w:rsid w:val="00983A97"/>
    <w:rsid w:val="00995623"/>
    <w:rsid w:val="00996CD7"/>
    <w:rsid w:val="0099790F"/>
    <w:rsid w:val="009A07F9"/>
    <w:rsid w:val="009A2339"/>
    <w:rsid w:val="009A3198"/>
    <w:rsid w:val="009A6674"/>
    <w:rsid w:val="009A68E5"/>
    <w:rsid w:val="009A6C2D"/>
    <w:rsid w:val="009B0210"/>
    <w:rsid w:val="009B28BA"/>
    <w:rsid w:val="009B5AB7"/>
    <w:rsid w:val="009C17CF"/>
    <w:rsid w:val="009C1DE7"/>
    <w:rsid w:val="009C62AE"/>
    <w:rsid w:val="009C65B7"/>
    <w:rsid w:val="009D1159"/>
    <w:rsid w:val="009D25A5"/>
    <w:rsid w:val="009D4907"/>
    <w:rsid w:val="009D6225"/>
    <w:rsid w:val="009E049E"/>
    <w:rsid w:val="009E34DD"/>
    <w:rsid w:val="009E4966"/>
    <w:rsid w:val="009E5440"/>
    <w:rsid w:val="009E60BC"/>
    <w:rsid w:val="009E70A8"/>
    <w:rsid w:val="009E7563"/>
    <w:rsid w:val="009E7E4B"/>
    <w:rsid w:val="009F0194"/>
    <w:rsid w:val="009F0CC9"/>
    <w:rsid w:val="009F0CD2"/>
    <w:rsid w:val="009F5302"/>
    <w:rsid w:val="00A00A1E"/>
    <w:rsid w:val="00A010F1"/>
    <w:rsid w:val="00A01303"/>
    <w:rsid w:val="00A0519D"/>
    <w:rsid w:val="00A05F40"/>
    <w:rsid w:val="00A12B48"/>
    <w:rsid w:val="00A140F2"/>
    <w:rsid w:val="00A148EA"/>
    <w:rsid w:val="00A1575E"/>
    <w:rsid w:val="00A169CF"/>
    <w:rsid w:val="00A20333"/>
    <w:rsid w:val="00A21AE0"/>
    <w:rsid w:val="00A230DA"/>
    <w:rsid w:val="00A24DFB"/>
    <w:rsid w:val="00A2564B"/>
    <w:rsid w:val="00A26354"/>
    <w:rsid w:val="00A26C65"/>
    <w:rsid w:val="00A31790"/>
    <w:rsid w:val="00A322D4"/>
    <w:rsid w:val="00A33109"/>
    <w:rsid w:val="00A35561"/>
    <w:rsid w:val="00A35600"/>
    <w:rsid w:val="00A41C70"/>
    <w:rsid w:val="00A44038"/>
    <w:rsid w:val="00A4493D"/>
    <w:rsid w:val="00A45536"/>
    <w:rsid w:val="00A47850"/>
    <w:rsid w:val="00A478B8"/>
    <w:rsid w:val="00A5175C"/>
    <w:rsid w:val="00A5209A"/>
    <w:rsid w:val="00A53BC4"/>
    <w:rsid w:val="00A53CDE"/>
    <w:rsid w:val="00A54467"/>
    <w:rsid w:val="00A55390"/>
    <w:rsid w:val="00A554B8"/>
    <w:rsid w:val="00A564E3"/>
    <w:rsid w:val="00A5729D"/>
    <w:rsid w:val="00A572E0"/>
    <w:rsid w:val="00A601F2"/>
    <w:rsid w:val="00A610FF"/>
    <w:rsid w:val="00A613AE"/>
    <w:rsid w:val="00A640D2"/>
    <w:rsid w:val="00A66887"/>
    <w:rsid w:val="00A6743B"/>
    <w:rsid w:val="00A701C7"/>
    <w:rsid w:val="00A70904"/>
    <w:rsid w:val="00A724AF"/>
    <w:rsid w:val="00A72B5A"/>
    <w:rsid w:val="00A733BA"/>
    <w:rsid w:val="00A74205"/>
    <w:rsid w:val="00A75AE9"/>
    <w:rsid w:val="00A77613"/>
    <w:rsid w:val="00A77D56"/>
    <w:rsid w:val="00A81090"/>
    <w:rsid w:val="00A82B56"/>
    <w:rsid w:val="00A83A06"/>
    <w:rsid w:val="00A84FF2"/>
    <w:rsid w:val="00A85C45"/>
    <w:rsid w:val="00A86344"/>
    <w:rsid w:val="00A91DEC"/>
    <w:rsid w:val="00A91F78"/>
    <w:rsid w:val="00A9545D"/>
    <w:rsid w:val="00AA0AFB"/>
    <w:rsid w:val="00AA0C50"/>
    <w:rsid w:val="00AA2B60"/>
    <w:rsid w:val="00AA4309"/>
    <w:rsid w:val="00AA6766"/>
    <w:rsid w:val="00AA6AFD"/>
    <w:rsid w:val="00AB20E1"/>
    <w:rsid w:val="00AB293C"/>
    <w:rsid w:val="00AB2D00"/>
    <w:rsid w:val="00AC1CDE"/>
    <w:rsid w:val="00AC49B2"/>
    <w:rsid w:val="00AC5319"/>
    <w:rsid w:val="00AD15A5"/>
    <w:rsid w:val="00AD3417"/>
    <w:rsid w:val="00AD353B"/>
    <w:rsid w:val="00AD5FF2"/>
    <w:rsid w:val="00AF06DA"/>
    <w:rsid w:val="00AF0D3D"/>
    <w:rsid w:val="00AF1887"/>
    <w:rsid w:val="00AF5607"/>
    <w:rsid w:val="00AF5CB0"/>
    <w:rsid w:val="00B0743A"/>
    <w:rsid w:val="00B0770E"/>
    <w:rsid w:val="00B11F3E"/>
    <w:rsid w:val="00B133E1"/>
    <w:rsid w:val="00B150F9"/>
    <w:rsid w:val="00B3078A"/>
    <w:rsid w:val="00B30C53"/>
    <w:rsid w:val="00B32E84"/>
    <w:rsid w:val="00B366C5"/>
    <w:rsid w:val="00B37404"/>
    <w:rsid w:val="00B37C97"/>
    <w:rsid w:val="00B4030F"/>
    <w:rsid w:val="00B40D06"/>
    <w:rsid w:val="00B44C2F"/>
    <w:rsid w:val="00B45A7B"/>
    <w:rsid w:val="00B51676"/>
    <w:rsid w:val="00B51ED5"/>
    <w:rsid w:val="00B5302C"/>
    <w:rsid w:val="00B54184"/>
    <w:rsid w:val="00B57DF7"/>
    <w:rsid w:val="00B609E3"/>
    <w:rsid w:val="00B661A0"/>
    <w:rsid w:val="00B72AB8"/>
    <w:rsid w:val="00B76EB9"/>
    <w:rsid w:val="00B81D7F"/>
    <w:rsid w:val="00B82421"/>
    <w:rsid w:val="00B83598"/>
    <w:rsid w:val="00B83B97"/>
    <w:rsid w:val="00B83FA9"/>
    <w:rsid w:val="00B85792"/>
    <w:rsid w:val="00B87360"/>
    <w:rsid w:val="00B92C95"/>
    <w:rsid w:val="00B95122"/>
    <w:rsid w:val="00B96707"/>
    <w:rsid w:val="00B97036"/>
    <w:rsid w:val="00BA239F"/>
    <w:rsid w:val="00BA33E0"/>
    <w:rsid w:val="00BA3E89"/>
    <w:rsid w:val="00BA4AA3"/>
    <w:rsid w:val="00BA7EFB"/>
    <w:rsid w:val="00BB132A"/>
    <w:rsid w:val="00BB15D4"/>
    <w:rsid w:val="00BB398B"/>
    <w:rsid w:val="00BB45A4"/>
    <w:rsid w:val="00BB4952"/>
    <w:rsid w:val="00BB54FF"/>
    <w:rsid w:val="00BB7066"/>
    <w:rsid w:val="00BC0752"/>
    <w:rsid w:val="00BC7F50"/>
    <w:rsid w:val="00BD5BD2"/>
    <w:rsid w:val="00BE279B"/>
    <w:rsid w:val="00BE2919"/>
    <w:rsid w:val="00BE6F55"/>
    <w:rsid w:val="00BF06C4"/>
    <w:rsid w:val="00BF27F3"/>
    <w:rsid w:val="00C03E46"/>
    <w:rsid w:val="00C05133"/>
    <w:rsid w:val="00C069D5"/>
    <w:rsid w:val="00C127C4"/>
    <w:rsid w:val="00C21D99"/>
    <w:rsid w:val="00C23C33"/>
    <w:rsid w:val="00C24A05"/>
    <w:rsid w:val="00C24BCE"/>
    <w:rsid w:val="00C279FE"/>
    <w:rsid w:val="00C27A4B"/>
    <w:rsid w:val="00C300F5"/>
    <w:rsid w:val="00C3428A"/>
    <w:rsid w:val="00C44BC3"/>
    <w:rsid w:val="00C45617"/>
    <w:rsid w:val="00C45AD8"/>
    <w:rsid w:val="00C46393"/>
    <w:rsid w:val="00C472C4"/>
    <w:rsid w:val="00C52C78"/>
    <w:rsid w:val="00C65D50"/>
    <w:rsid w:val="00C73974"/>
    <w:rsid w:val="00C74A69"/>
    <w:rsid w:val="00C7728C"/>
    <w:rsid w:val="00C81545"/>
    <w:rsid w:val="00C832C0"/>
    <w:rsid w:val="00C86C5A"/>
    <w:rsid w:val="00C872AD"/>
    <w:rsid w:val="00C87B67"/>
    <w:rsid w:val="00C919A7"/>
    <w:rsid w:val="00C93ED5"/>
    <w:rsid w:val="00C94EAD"/>
    <w:rsid w:val="00C95156"/>
    <w:rsid w:val="00C96EBD"/>
    <w:rsid w:val="00C9792C"/>
    <w:rsid w:val="00CA2999"/>
    <w:rsid w:val="00CA395B"/>
    <w:rsid w:val="00CA634A"/>
    <w:rsid w:val="00CA6365"/>
    <w:rsid w:val="00CA718D"/>
    <w:rsid w:val="00CA7727"/>
    <w:rsid w:val="00CB1659"/>
    <w:rsid w:val="00CB2082"/>
    <w:rsid w:val="00CB5CCA"/>
    <w:rsid w:val="00CC0883"/>
    <w:rsid w:val="00CC098D"/>
    <w:rsid w:val="00CC13F3"/>
    <w:rsid w:val="00CC22B8"/>
    <w:rsid w:val="00CC2367"/>
    <w:rsid w:val="00CC2633"/>
    <w:rsid w:val="00CD208C"/>
    <w:rsid w:val="00CD670A"/>
    <w:rsid w:val="00CE1170"/>
    <w:rsid w:val="00CE365B"/>
    <w:rsid w:val="00CE4CB4"/>
    <w:rsid w:val="00CE4CDE"/>
    <w:rsid w:val="00CE5C09"/>
    <w:rsid w:val="00CE77F8"/>
    <w:rsid w:val="00CF0DB5"/>
    <w:rsid w:val="00CF1882"/>
    <w:rsid w:val="00CF3F8A"/>
    <w:rsid w:val="00D0452C"/>
    <w:rsid w:val="00D0464D"/>
    <w:rsid w:val="00D04C5C"/>
    <w:rsid w:val="00D0540F"/>
    <w:rsid w:val="00D05FDB"/>
    <w:rsid w:val="00D07B8B"/>
    <w:rsid w:val="00D12859"/>
    <w:rsid w:val="00D13B50"/>
    <w:rsid w:val="00D14DA1"/>
    <w:rsid w:val="00D15DC1"/>
    <w:rsid w:val="00D1603D"/>
    <w:rsid w:val="00D23DB3"/>
    <w:rsid w:val="00D24C55"/>
    <w:rsid w:val="00D24D83"/>
    <w:rsid w:val="00D31AE2"/>
    <w:rsid w:val="00D33AA8"/>
    <w:rsid w:val="00D33F85"/>
    <w:rsid w:val="00D34702"/>
    <w:rsid w:val="00D349F6"/>
    <w:rsid w:val="00D35023"/>
    <w:rsid w:val="00D37CDE"/>
    <w:rsid w:val="00D407A3"/>
    <w:rsid w:val="00D40EA0"/>
    <w:rsid w:val="00D44FED"/>
    <w:rsid w:val="00D47169"/>
    <w:rsid w:val="00D505A6"/>
    <w:rsid w:val="00D5482C"/>
    <w:rsid w:val="00D57043"/>
    <w:rsid w:val="00D604C4"/>
    <w:rsid w:val="00D647B5"/>
    <w:rsid w:val="00D6504F"/>
    <w:rsid w:val="00D670DF"/>
    <w:rsid w:val="00D72D8C"/>
    <w:rsid w:val="00D74349"/>
    <w:rsid w:val="00D810A5"/>
    <w:rsid w:val="00D82405"/>
    <w:rsid w:val="00D856FB"/>
    <w:rsid w:val="00D86AC3"/>
    <w:rsid w:val="00D86DC5"/>
    <w:rsid w:val="00D90605"/>
    <w:rsid w:val="00D95A9B"/>
    <w:rsid w:val="00DA0277"/>
    <w:rsid w:val="00DA5151"/>
    <w:rsid w:val="00DA77A5"/>
    <w:rsid w:val="00DA7DB4"/>
    <w:rsid w:val="00DB03DE"/>
    <w:rsid w:val="00DB0997"/>
    <w:rsid w:val="00DB1301"/>
    <w:rsid w:val="00DB17B1"/>
    <w:rsid w:val="00DB3F85"/>
    <w:rsid w:val="00DB612F"/>
    <w:rsid w:val="00DB7F77"/>
    <w:rsid w:val="00DC0212"/>
    <w:rsid w:val="00DC2E39"/>
    <w:rsid w:val="00DC3BDF"/>
    <w:rsid w:val="00DC6270"/>
    <w:rsid w:val="00DD16EC"/>
    <w:rsid w:val="00DD1BBC"/>
    <w:rsid w:val="00DD2D88"/>
    <w:rsid w:val="00DD4715"/>
    <w:rsid w:val="00DD6E7F"/>
    <w:rsid w:val="00DD72A5"/>
    <w:rsid w:val="00DD7CF1"/>
    <w:rsid w:val="00DE01E5"/>
    <w:rsid w:val="00DE4F41"/>
    <w:rsid w:val="00DF0843"/>
    <w:rsid w:val="00DF2649"/>
    <w:rsid w:val="00DF284C"/>
    <w:rsid w:val="00DF4142"/>
    <w:rsid w:val="00DF4672"/>
    <w:rsid w:val="00E0349B"/>
    <w:rsid w:val="00E05856"/>
    <w:rsid w:val="00E05C38"/>
    <w:rsid w:val="00E0754C"/>
    <w:rsid w:val="00E1153A"/>
    <w:rsid w:val="00E14A2D"/>
    <w:rsid w:val="00E17F9C"/>
    <w:rsid w:val="00E21443"/>
    <w:rsid w:val="00E22899"/>
    <w:rsid w:val="00E318FB"/>
    <w:rsid w:val="00E33A95"/>
    <w:rsid w:val="00E42F1D"/>
    <w:rsid w:val="00E43168"/>
    <w:rsid w:val="00E45A0E"/>
    <w:rsid w:val="00E47A22"/>
    <w:rsid w:val="00E561E3"/>
    <w:rsid w:val="00E5691F"/>
    <w:rsid w:val="00E6045D"/>
    <w:rsid w:val="00E61B77"/>
    <w:rsid w:val="00E63AF5"/>
    <w:rsid w:val="00E64922"/>
    <w:rsid w:val="00E66ED3"/>
    <w:rsid w:val="00E70351"/>
    <w:rsid w:val="00E7286B"/>
    <w:rsid w:val="00E73A72"/>
    <w:rsid w:val="00E74B4D"/>
    <w:rsid w:val="00E76256"/>
    <w:rsid w:val="00E8022A"/>
    <w:rsid w:val="00E80D01"/>
    <w:rsid w:val="00E82325"/>
    <w:rsid w:val="00E824FE"/>
    <w:rsid w:val="00E83BD5"/>
    <w:rsid w:val="00E83C16"/>
    <w:rsid w:val="00E84BF6"/>
    <w:rsid w:val="00E852A0"/>
    <w:rsid w:val="00E85A09"/>
    <w:rsid w:val="00E8748F"/>
    <w:rsid w:val="00E876AF"/>
    <w:rsid w:val="00E90E75"/>
    <w:rsid w:val="00E9342A"/>
    <w:rsid w:val="00E97700"/>
    <w:rsid w:val="00E97BC7"/>
    <w:rsid w:val="00EA01F7"/>
    <w:rsid w:val="00EA138A"/>
    <w:rsid w:val="00EA6FDE"/>
    <w:rsid w:val="00EB065C"/>
    <w:rsid w:val="00EB19AD"/>
    <w:rsid w:val="00EB5885"/>
    <w:rsid w:val="00EB704E"/>
    <w:rsid w:val="00ED45DD"/>
    <w:rsid w:val="00ED5FDE"/>
    <w:rsid w:val="00ED6CB7"/>
    <w:rsid w:val="00EE0321"/>
    <w:rsid w:val="00EE0E0C"/>
    <w:rsid w:val="00EE1B02"/>
    <w:rsid w:val="00EE28B0"/>
    <w:rsid w:val="00EE48B0"/>
    <w:rsid w:val="00EE5A8C"/>
    <w:rsid w:val="00EF09F5"/>
    <w:rsid w:val="00EF2613"/>
    <w:rsid w:val="00EF29C7"/>
    <w:rsid w:val="00EF335B"/>
    <w:rsid w:val="00EF5103"/>
    <w:rsid w:val="00EF7127"/>
    <w:rsid w:val="00EF79C2"/>
    <w:rsid w:val="00F0256F"/>
    <w:rsid w:val="00F02F25"/>
    <w:rsid w:val="00F06FFC"/>
    <w:rsid w:val="00F1066D"/>
    <w:rsid w:val="00F1154A"/>
    <w:rsid w:val="00F120E9"/>
    <w:rsid w:val="00F14267"/>
    <w:rsid w:val="00F14772"/>
    <w:rsid w:val="00F14B93"/>
    <w:rsid w:val="00F158C3"/>
    <w:rsid w:val="00F26226"/>
    <w:rsid w:val="00F307EE"/>
    <w:rsid w:val="00F321E9"/>
    <w:rsid w:val="00F32587"/>
    <w:rsid w:val="00F33A5D"/>
    <w:rsid w:val="00F347D4"/>
    <w:rsid w:val="00F433A3"/>
    <w:rsid w:val="00F44103"/>
    <w:rsid w:val="00F543C0"/>
    <w:rsid w:val="00F5527A"/>
    <w:rsid w:val="00F6725D"/>
    <w:rsid w:val="00F71A03"/>
    <w:rsid w:val="00F75978"/>
    <w:rsid w:val="00F75C9F"/>
    <w:rsid w:val="00F77E8E"/>
    <w:rsid w:val="00F80439"/>
    <w:rsid w:val="00F81676"/>
    <w:rsid w:val="00F81CFF"/>
    <w:rsid w:val="00F839CB"/>
    <w:rsid w:val="00F86CA3"/>
    <w:rsid w:val="00F91FF7"/>
    <w:rsid w:val="00F95026"/>
    <w:rsid w:val="00F97DF6"/>
    <w:rsid w:val="00FA0CF2"/>
    <w:rsid w:val="00FA2605"/>
    <w:rsid w:val="00FA5C2C"/>
    <w:rsid w:val="00FB69A0"/>
    <w:rsid w:val="00FC0920"/>
    <w:rsid w:val="00FC0B48"/>
    <w:rsid w:val="00FC0E2A"/>
    <w:rsid w:val="00FC3384"/>
    <w:rsid w:val="00FC4EEF"/>
    <w:rsid w:val="00FD3082"/>
    <w:rsid w:val="00FD6E88"/>
    <w:rsid w:val="00FD714D"/>
    <w:rsid w:val="00FD7BA1"/>
    <w:rsid w:val="00FE199C"/>
    <w:rsid w:val="00FE3995"/>
    <w:rsid w:val="00FE613C"/>
    <w:rsid w:val="00FE7237"/>
    <w:rsid w:val="00FF38C6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839C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a3">
    <w:name w:val="header"/>
    <w:basedOn w:val="a"/>
    <w:link w:val="a4"/>
    <w:uiPriority w:val="99"/>
    <w:rsid w:val="008A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2EC7"/>
  </w:style>
  <w:style w:type="paragraph" w:styleId="a5">
    <w:name w:val="footer"/>
    <w:basedOn w:val="a"/>
    <w:link w:val="a6"/>
    <w:uiPriority w:val="99"/>
    <w:rsid w:val="008A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2EC7"/>
  </w:style>
  <w:style w:type="character" w:customStyle="1" w:styleId="ConsPlusNormal0">
    <w:name w:val="ConsPlusNormal Знак"/>
    <w:link w:val="ConsPlusNormal"/>
    <w:uiPriority w:val="99"/>
    <w:locked/>
    <w:rsid w:val="007F6ABE"/>
    <w:rPr>
      <w:rFonts w:eastAsia="Times New Roman"/>
      <w:sz w:val="22"/>
      <w:szCs w:val="22"/>
      <w:lang w:val="ru-RU" w:eastAsia="ru-RU" w:bidi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uiPriority w:val="99"/>
    <w:semiHidden/>
    <w:rsid w:val="00754CA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har">
    <w:name w:val="Char Знак"/>
    <w:basedOn w:val="a"/>
    <w:uiPriority w:val="99"/>
    <w:rsid w:val="00754C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Знак Char Char Знак Знак Char Char Знак Знак Знак Знак Знак Знак1"/>
    <w:basedOn w:val="a"/>
    <w:uiPriority w:val="99"/>
    <w:semiHidden/>
    <w:rsid w:val="00F14267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1520</Words>
  <Characters>8667</Characters>
  <Application>Microsoft Office Word</Application>
  <DocSecurity>0</DocSecurity>
  <Lines>72</Lines>
  <Paragraphs>20</Paragraphs>
  <ScaleCrop>false</ScaleCrop>
  <Company>Департамент финансов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user</dc:creator>
  <cp:keywords/>
  <dc:description/>
  <cp:lastModifiedBy>Рыжакова </cp:lastModifiedBy>
  <cp:revision>6</cp:revision>
  <cp:lastPrinted>2016-10-04T06:01:00Z</cp:lastPrinted>
  <dcterms:created xsi:type="dcterms:W3CDTF">2016-10-10T05:05:00Z</dcterms:created>
  <dcterms:modified xsi:type="dcterms:W3CDTF">2016-11-10T08:35:00Z</dcterms:modified>
</cp:coreProperties>
</file>